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7D0" w:rsidRDefault="009C67D0" w:rsidP="00637D5B">
      <w:pPr>
        <w:keepNext/>
        <w:tabs>
          <w:tab w:val="left" w:pos="720"/>
        </w:tabs>
        <w:spacing w:before="240" w:after="120" w:line="264" w:lineRule="auto"/>
        <w:ind w:left="794" w:hanging="794"/>
        <w:jc w:val="center"/>
        <w:outlineLvl w:val="1"/>
        <w:rPr>
          <w:rFonts w:ascii="Tahoma" w:eastAsia="Arial" w:hAnsi="Tahoma" w:cs="Tahoma" w:hint="cs"/>
          <w:b/>
          <w:bCs/>
          <w:color w:val="FF0000"/>
          <w:sz w:val="28"/>
          <w:szCs w:val="28"/>
          <w:rtl/>
          <w:lang w:eastAsia="ja-JP" w:bidi="ar-JO"/>
        </w:rPr>
      </w:pPr>
      <w:bookmarkStart w:id="0" w:name="_Toc258343362"/>
      <w:r w:rsidRPr="00637D5B">
        <w:rPr>
          <w:rFonts w:ascii="Tahoma" w:eastAsia="Arial" w:hAnsi="Tahoma" w:cs="Tahoma"/>
          <w:b/>
          <w:bCs/>
          <w:color w:val="FF0000"/>
          <w:sz w:val="28"/>
          <w:szCs w:val="28"/>
          <w:rtl/>
          <w:lang w:val="en-AU" w:eastAsia="ja-JP" w:bidi="ar-JO"/>
        </w:rPr>
        <w:t>اقتطاعات أر2</w:t>
      </w:r>
      <w:bookmarkEnd w:id="0"/>
    </w:p>
    <w:p w:rsidR="00637D5B" w:rsidRPr="00637D5B" w:rsidRDefault="00637D5B" w:rsidP="00637D5B">
      <w:pPr>
        <w:keepNext/>
        <w:tabs>
          <w:tab w:val="left" w:pos="720"/>
        </w:tabs>
        <w:spacing w:before="240" w:after="120" w:line="264" w:lineRule="auto"/>
        <w:ind w:left="794" w:hanging="794"/>
        <w:jc w:val="center"/>
        <w:outlineLvl w:val="1"/>
        <w:rPr>
          <w:rFonts w:ascii="Tahoma" w:eastAsia="Arial" w:hAnsi="Tahoma" w:cs="Tahoma"/>
          <w:b/>
          <w:bCs/>
          <w:color w:val="FF0000"/>
          <w:sz w:val="28"/>
          <w:szCs w:val="28"/>
          <w:lang w:eastAsia="ja-JP" w:bidi="ar-JO"/>
        </w:rPr>
      </w:pPr>
      <w:bookmarkStart w:id="1" w:name="_GoBack"/>
      <w:bookmarkEnd w:id="1"/>
    </w:p>
    <w:p w:rsidR="009C67D0" w:rsidRPr="00637D5B" w:rsidRDefault="009C67D0" w:rsidP="009C67D0">
      <w:pPr>
        <w:spacing w:before="120" w:after="60" w:line="264" w:lineRule="auto"/>
        <w:ind w:left="227"/>
        <w:rPr>
          <w:rFonts w:ascii="Tahoma" w:eastAsia="Arial" w:hAnsi="Tahoma" w:cs="Tahoma"/>
          <w:sz w:val="24"/>
          <w:szCs w:val="24"/>
          <w:rtl/>
          <w:lang w:val="en-AU" w:eastAsia="ja-JP"/>
        </w:rPr>
      </w:pPr>
      <w:r w:rsidRPr="00637D5B">
        <w:rPr>
          <w:rFonts w:ascii="Tahoma" w:eastAsia="Arial" w:hAnsi="Tahoma" w:cs="Tahoma"/>
          <w:sz w:val="24"/>
          <w:szCs w:val="24"/>
          <w:rtl/>
          <w:lang w:val="en-AU" w:eastAsia="ja-JP"/>
        </w:rPr>
        <w:t>يتيح الموقع الإلكتروني للمكلفين إمكانية إرسال طلب اقتطاع أر2 وذلك من خلال اتباع الخطوات التالية:</w:t>
      </w:r>
    </w:p>
    <w:p w:rsidR="009C67D0" w:rsidRPr="00637D5B" w:rsidRDefault="009C67D0" w:rsidP="009C67D0">
      <w:pPr>
        <w:numPr>
          <w:ilvl w:val="0"/>
          <w:numId w:val="1"/>
        </w:numPr>
        <w:spacing w:before="120" w:after="60" w:line="264" w:lineRule="auto"/>
        <w:contextualSpacing/>
        <w:rPr>
          <w:rFonts w:ascii="Tahoma" w:eastAsia="Arial" w:hAnsi="Tahoma" w:cs="Tahoma"/>
          <w:sz w:val="24"/>
          <w:szCs w:val="24"/>
          <w:rtl/>
          <w:lang w:val="en-AU" w:eastAsia="ja-JP" w:bidi="ar-JO"/>
        </w:rPr>
      </w:pPr>
      <w:r w:rsidRPr="00637D5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>يقوم المكلف بالدخول إلى الموقع الإلكتروني الخاص بالمكلفين.</w:t>
      </w:r>
    </w:p>
    <w:p w:rsidR="009C67D0" w:rsidRPr="00637D5B" w:rsidRDefault="009C67D0" w:rsidP="009C67D0">
      <w:pPr>
        <w:numPr>
          <w:ilvl w:val="0"/>
          <w:numId w:val="1"/>
        </w:numPr>
        <w:spacing w:before="120" w:after="60" w:line="264" w:lineRule="auto"/>
        <w:contextualSpacing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637D5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يظهر النظام الصفحة الرئيسية التي تحتوي على شريط التصفح العلوي حسب نوع المكلف ونقل المكلف تلقائياً إلى قائمة </w:t>
      </w:r>
      <w:r w:rsidRPr="00637D5B">
        <w:rPr>
          <w:rFonts w:ascii="Tahoma" w:eastAsia="Arial" w:hAnsi="Tahoma" w:cs="Tahoma"/>
          <w:b/>
          <w:bCs/>
          <w:sz w:val="24"/>
          <w:szCs w:val="24"/>
          <w:rtl/>
          <w:lang w:val="en-AU" w:eastAsia="ja-JP" w:bidi="ar-JO"/>
        </w:rPr>
        <w:t>"طلباتي".</w:t>
      </w:r>
    </w:p>
    <w:p w:rsidR="009C67D0" w:rsidRPr="00637D5B" w:rsidRDefault="009C67D0" w:rsidP="009C67D0">
      <w:pPr>
        <w:spacing w:before="120" w:after="60" w:line="264" w:lineRule="auto"/>
        <w:ind w:left="227"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637D5B">
        <w:rPr>
          <w:rFonts w:ascii="Tahoma" w:eastAsia="Arial" w:hAnsi="Tahoma" w:cs="Tahoma"/>
          <w:sz w:val="24"/>
          <w:szCs w:val="24"/>
          <w:u w:val="single"/>
          <w:rtl/>
          <w:lang w:val="en-AU" w:eastAsia="ja-JP" w:bidi="ar-JO"/>
        </w:rPr>
        <w:t>ملاحظة</w:t>
      </w:r>
      <w:r w:rsidRPr="00637D5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>: يظهر "</w:t>
      </w:r>
      <w:r w:rsidRPr="00637D5B">
        <w:rPr>
          <w:rFonts w:ascii="Tahoma" w:eastAsia="Arial" w:hAnsi="Tahoma" w:cs="Tahoma"/>
          <w:b/>
          <w:bCs/>
          <w:sz w:val="24"/>
          <w:szCs w:val="24"/>
          <w:rtl/>
          <w:lang w:val="en-AU" w:eastAsia="ja-JP" w:bidi="ar-JO"/>
        </w:rPr>
        <w:t>كشوف الاقتطاعات</w:t>
      </w:r>
      <w:r w:rsidRPr="00637D5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>" لجميع أنواع المكلفين عدا مستخدمين.</w:t>
      </w:r>
    </w:p>
    <w:p w:rsidR="009C67D0" w:rsidRPr="00637D5B" w:rsidRDefault="009C67D0" w:rsidP="009C67D0">
      <w:pPr>
        <w:numPr>
          <w:ilvl w:val="0"/>
          <w:numId w:val="1"/>
        </w:numPr>
        <w:spacing w:before="120" w:after="60" w:line="264" w:lineRule="auto"/>
        <w:contextualSpacing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637D5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يقوم المكلف بالتأشير على </w:t>
      </w:r>
      <w:r w:rsidRPr="00637D5B">
        <w:rPr>
          <w:rFonts w:ascii="Tahoma" w:eastAsia="Arial" w:hAnsi="Tahoma" w:cs="Tahoma"/>
          <w:b/>
          <w:bCs/>
          <w:sz w:val="24"/>
          <w:szCs w:val="24"/>
          <w:rtl/>
          <w:lang w:val="en-AU" w:eastAsia="ja-JP" w:bidi="ar-JO"/>
        </w:rPr>
        <w:t xml:space="preserve">"الاقتطاعات" </w:t>
      </w:r>
      <w:r w:rsidRPr="00637D5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من شريط التصفح العلوي. و نتيجة لذلك تظهر القائمة المنسدلة </w:t>
      </w:r>
      <w:proofErr w:type="spellStart"/>
      <w:r w:rsidRPr="00637D5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>لل</w:t>
      </w:r>
      <w:proofErr w:type="spellEnd"/>
      <w:r w:rsidRPr="00637D5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 "</w:t>
      </w:r>
      <w:r w:rsidRPr="00637D5B">
        <w:rPr>
          <w:rFonts w:ascii="Tahoma" w:eastAsia="Arial" w:hAnsi="Tahoma" w:cs="Tahoma"/>
          <w:b/>
          <w:bCs/>
          <w:sz w:val="24"/>
          <w:szCs w:val="24"/>
          <w:rtl/>
          <w:lang w:val="en-AU" w:eastAsia="ja-JP" w:bidi="ar-JO"/>
        </w:rPr>
        <w:t>اقتطاعات</w:t>
      </w:r>
      <w:r w:rsidRPr="00637D5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>".</w:t>
      </w:r>
    </w:p>
    <w:p w:rsidR="009C67D0" w:rsidRPr="00637D5B" w:rsidRDefault="009C67D0" w:rsidP="009C67D0">
      <w:pPr>
        <w:numPr>
          <w:ilvl w:val="0"/>
          <w:numId w:val="1"/>
        </w:numPr>
        <w:spacing w:before="120" w:after="60" w:line="264" w:lineRule="auto"/>
        <w:contextualSpacing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637D5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يقوم المكلف بالنقر على </w:t>
      </w:r>
      <w:r w:rsidRPr="00637D5B">
        <w:rPr>
          <w:rFonts w:ascii="Tahoma" w:eastAsia="Arial" w:hAnsi="Tahoma" w:cs="Tahoma"/>
          <w:b/>
          <w:bCs/>
          <w:sz w:val="24"/>
          <w:szCs w:val="24"/>
          <w:rtl/>
          <w:lang w:val="en-AU" w:eastAsia="ja-JP" w:bidi="ar-JO"/>
        </w:rPr>
        <w:t>"اقتطاعات أر2".</w:t>
      </w:r>
    </w:p>
    <w:p w:rsidR="009C67D0" w:rsidRPr="00637D5B" w:rsidRDefault="009C67D0" w:rsidP="009C67D0">
      <w:pPr>
        <w:numPr>
          <w:ilvl w:val="0"/>
          <w:numId w:val="1"/>
        </w:numPr>
        <w:spacing w:before="120" w:after="60" w:line="264" w:lineRule="auto"/>
        <w:contextualSpacing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637D5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يقوم النظام بعرض مجموعة من الحقول المقروءة الممثلة بخلفية رمادية (كما في حقل "رقم المكلف" </w:t>
      </w:r>
      <w:r w:rsidRPr="00637D5B">
        <w:rPr>
          <w:rFonts w:ascii="Tahoma" w:eastAsia="Arial" w:hAnsi="Tahoma" w:cs="Tahoma"/>
          <w:noProof/>
          <w:sz w:val="24"/>
          <w:szCs w:val="24"/>
        </w:rPr>
        <w:drawing>
          <wp:inline distT="0" distB="0" distL="0" distR="0" wp14:anchorId="60661B11" wp14:editId="482932EB">
            <wp:extent cx="1704975" cy="209550"/>
            <wp:effectExtent l="0" t="0" r="9525" b="0"/>
            <wp:docPr id="7" name="Picture 7" descr="readonly f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adonly fiel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7D5B">
        <w:rPr>
          <w:rFonts w:ascii="Tahoma" w:eastAsia="Arial" w:hAnsi="Tahoma" w:cs="Tahoma"/>
          <w:sz w:val="24"/>
          <w:szCs w:val="24"/>
          <w:lang w:val="en-AU" w:eastAsia="ja-JP" w:bidi="ar-JO"/>
        </w:rPr>
        <w:t xml:space="preserve"> </w:t>
      </w:r>
      <w:r w:rsidRPr="00637D5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>)، وتمثل هذه الحقول بيانات المكلف.</w:t>
      </w:r>
    </w:p>
    <w:p w:rsidR="009C67D0" w:rsidRPr="00637D5B" w:rsidRDefault="009C67D0" w:rsidP="009C67D0">
      <w:pPr>
        <w:numPr>
          <w:ilvl w:val="0"/>
          <w:numId w:val="1"/>
        </w:numPr>
        <w:spacing w:before="120" w:after="60" w:line="264" w:lineRule="auto"/>
        <w:contextualSpacing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637D5B">
        <w:rPr>
          <w:rFonts w:ascii="Tahoma" w:eastAsia="Arial" w:hAnsi="Tahoma" w:cs="Tahoma"/>
          <w:sz w:val="24"/>
          <w:szCs w:val="24"/>
          <w:rtl/>
          <w:lang w:val="en-AU" w:eastAsia="ja-JP"/>
        </w:rPr>
        <w:t xml:space="preserve">يقوم المكلف بإدخال بيانات الفترة </w:t>
      </w:r>
      <w:proofErr w:type="spellStart"/>
      <w:r w:rsidRPr="00637D5B">
        <w:rPr>
          <w:rFonts w:ascii="Tahoma" w:eastAsia="Arial" w:hAnsi="Tahoma" w:cs="Tahoma"/>
          <w:sz w:val="24"/>
          <w:szCs w:val="24"/>
          <w:rtl/>
          <w:lang w:val="en-AU" w:eastAsia="ja-JP"/>
        </w:rPr>
        <w:t>والمتمثله</w:t>
      </w:r>
      <w:proofErr w:type="spellEnd"/>
      <w:r w:rsidRPr="00637D5B">
        <w:rPr>
          <w:rFonts w:ascii="Tahoma" w:eastAsia="Arial" w:hAnsi="Tahoma" w:cs="Tahoma"/>
          <w:sz w:val="24"/>
          <w:szCs w:val="24"/>
          <w:rtl/>
          <w:lang w:val="en-AU" w:eastAsia="ja-JP"/>
        </w:rPr>
        <w:t xml:space="preserve"> بـالحقل التالي:</w:t>
      </w:r>
    </w:p>
    <w:p w:rsidR="009C67D0" w:rsidRPr="00637D5B" w:rsidRDefault="009C67D0" w:rsidP="009C67D0">
      <w:pPr>
        <w:numPr>
          <w:ilvl w:val="1"/>
          <w:numId w:val="1"/>
        </w:numPr>
        <w:spacing w:before="120" w:after="60" w:line="264" w:lineRule="auto"/>
        <w:contextualSpacing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637D5B">
        <w:rPr>
          <w:rFonts w:ascii="Tahoma" w:eastAsia="Arial" w:hAnsi="Tahoma" w:cs="Tahoma"/>
          <w:sz w:val="24"/>
          <w:szCs w:val="24"/>
          <w:rtl/>
          <w:lang w:val="en-AU" w:eastAsia="ja-JP"/>
        </w:rPr>
        <w:t xml:space="preserve"> السنة في حقل "السنة".</w:t>
      </w:r>
    </w:p>
    <w:p w:rsidR="009C67D0" w:rsidRPr="00637D5B" w:rsidRDefault="009C67D0" w:rsidP="009C67D0">
      <w:pPr>
        <w:numPr>
          <w:ilvl w:val="0"/>
          <w:numId w:val="1"/>
        </w:numPr>
        <w:spacing w:before="120" w:after="60" w:line="264" w:lineRule="auto"/>
        <w:contextualSpacing/>
        <w:rPr>
          <w:rFonts w:ascii="Tahoma" w:eastAsia="Arial" w:hAnsi="Tahoma" w:cs="Tahoma"/>
          <w:sz w:val="24"/>
          <w:szCs w:val="24"/>
          <w:lang w:val="en-AU" w:eastAsia="ja-JP"/>
        </w:rPr>
      </w:pPr>
      <w:r w:rsidRPr="00637D5B">
        <w:rPr>
          <w:rFonts w:ascii="Tahoma" w:eastAsia="Arial" w:hAnsi="Tahoma" w:cs="Tahoma"/>
          <w:sz w:val="24"/>
          <w:szCs w:val="24"/>
          <w:rtl/>
          <w:lang w:val="en-AU" w:eastAsia="ja-JP"/>
        </w:rPr>
        <w:t>يقوم المكلف باختيار الفترة من القائمة المنسدلة لحقل "الفترة".</w:t>
      </w:r>
    </w:p>
    <w:p w:rsidR="009C67D0" w:rsidRPr="00637D5B" w:rsidRDefault="009C67D0" w:rsidP="009C67D0">
      <w:pPr>
        <w:spacing w:before="120" w:after="60" w:line="264" w:lineRule="auto"/>
        <w:ind w:left="227"/>
        <w:rPr>
          <w:rFonts w:ascii="Tahoma" w:eastAsia="Arial" w:hAnsi="Tahoma" w:cs="Tahoma"/>
          <w:sz w:val="24"/>
          <w:szCs w:val="24"/>
          <w:rtl/>
          <w:lang w:val="en-AU" w:eastAsia="ja-JP" w:bidi="ar-JO"/>
        </w:rPr>
      </w:pPr>
      <w:r w:rsidRPr="00637D5B">
        <w:rPr>
          <w:rFonts w:ascii="Tahoma" w:eastAsia="Arial" w:hAnsi="Tahoma" w:cs="Tahoma"/>
          <w:sz w:val="24"/>
          <w:szCs w:val="24"/>
          <w:u w:val="single"/>
          <w:rtl/>
          <w:lang w:val="en-AU" w:eastAsia="ja-JP" w:bidi="ar-JO"/>
        </w:rPr>
        <w:t>ملاحظة</w:t>
      </w:r>
      <w:r w:rsidRPr="00637D5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>: في حال عدم اختيار فترة، تظهر للمكلف رسالة تفيد بأن الفترة حقل إجباري.</w:t>
      </w:r>
    </w:p>
    <w:p w:rsidR="009C67D0" w:rsidRPr="00637D5B" w:rsidRDefault="009C67D0" w:rsidP="009C67D0">
      <w:pPr>
        <w:numPr>
          <w:ilvl w:val="0"/>
          <w:numId w:val="1"/>
        </w:numPr>
        <w:spacing w:before="120" w:after="60" w:line="264" w:lineRule="auto"/>
        <w:contextualSpacing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637D5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>يجب على المكلف إدخال إحدى الاقتطاعات التالية على الأقل:</w:t>
      </w:r>
    </w:p>
    <w:p w:rsidR="009C67D0" w:rsidRPr="00637D5B" w:rsidRDefault="009C67D0" w:rsidP="009C67D0">
      <w:pPr>
        <w:numPr>
          <w:ilvl w:val="1"/>
          <w:numId w:val="1"/>
        </w:numPr>
        <w:spacing w:before="120" w:after="60" w:line="264" w:lineRule="auto"/>
        <w:contextualSpacing/>
        <w:jc w:val="both"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637D5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>الرواتب والأجور</w:t>
      </w:r>
    </w:p>
    <w:p w:rsidR="009C67D0" w:rsidRPr="00637D5B" w:rsidRDefault="009C67D0" w:rsidP="009C67D0">
      <w:pPr>
        <w:numPr>
          <w:ilvl w:val="1"/>
          <w:numId w:val="1"/>
        </w:numPr>
        <w:spacing w:before="120" w:after="60" w:line="264" w:lineRule="auto"/>
        <w:contextualSpacing/>
        <w:jc w:val="both"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637D5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>مكافآت</w:t>
      </w:r>
    </w:p>
    <w:p w:rsidR="009C67D0" w:rsidRPr="00637D5B" w:rsidRDefault="009C67D0" w:rsidP="009C67D0">
      <w:pPr>
        <w:numPr>
          <w:ilvl w:val="1"/>
          <w:numId w:val="1"/>
        </w:numPr>
        <w:spacing w:before="120" w:after="60" w:line="264" w:lineRule="auto"/>
        <w:contextualSpacing/>
        <w:jc w:val="both"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637D5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>عضوية مجلس الادارة</w:t>
      </w:r>
    </w:p>
    <w:p w:rsidR="009C67D0" w:rsidRPr="00637D5B" w:rsidRDefault="009C67D0" w:rsidP="009C67D0">
      <w:pPr>
        <w:numPr>
          <w:ilvl w:val="1"/>
          <w:numId w:val="1"/>
        </w:numPr>
        <w:spacing w:before="120" w:after="60" w:line="264" w:lineRule="auto"/>
        <w:contextualSpacing/>
        <w:jc w:val="both"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637D5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>بدل تنقلات مجلس الادارة</w:t>
      </w:r>
    </w:p>
    <w:p w:rsidR="009C67D0" w:rsidRPr="00637D5B" w:rsidRDefault="009C67D0" w:rsidP="009C67D0">
      <w:pPr>
        <w:spacing w:before="120" w:after="60" w:line="264" w:lineRule="auto"/>
        <w:ind w:left="227"/>
        <w:jc w:val="both"/>
        <w:rPr>
          <w:rFonts w:ascii="Tahoma" w:eastAsia="Arial" w:hAnsi="Tahoma" w:cs="Tahoma"/>
          <w:sz w:val="24"/>
          <w:szCs w:val="24"/>
          <w:u w:val="single"/>
          <w:lang w:val="en-AU" w:eastAsia="ja-JP" w:bidi="ar-JO"/>
        </w:rPr>
      </w:pPr>
      <w:r w:rsidRPr="00637D5B">
        <w:rPr>
          <w:rFonts w:ascii="Tahoma" w:eastAsia="Arial" w:hAnsi="Tahoma" w:cs="Tahoma"/>
          <w:sz w:val="24"/>
          <w:szCs w:val="24"/>
          <w:u w:val="single"/>
          <w:rtl/>
          <w:lang w:val="en-AU" w:eastAsia="ja-JP" w:bidi="ar-JO"/>
        </w:rPr>
        <w:t>ملاحظات:</w:t>
      </w:r>
    </w:p>
    <w:p w:rsidR="009C67D0" w:rsidRPr="00637D5B" w:rsidRDefault="009C67D0" w:rsidP="009C67D0">
      <w:pPr>
        <w:numPr>
          <w:ilvl w:val="0"/>
          <w:numId w:val="2"/>
        </w:numPr>
        <w:spacing w:before="120" w:after="60" w:line="264" w:lineRule="auto"/>
        <w:contextualSpacing/>
        <w:jc w:val="both"/>
        <w:rPr>
          <w:rFonts w:ascii="Tahoma" w:eastAsia="Arial" w:hAnsi="Tahoma" w:cs="Tahoma"/>
          <w:sz w:val="24"/>
          <w:szCs w:val="24"/>
          <w:rtl/>
          <w:lang w:val="en-AU" w:eastAsia="ja-JP" w:bidi="ar-JO"/>
        </w:rPr>
      </w:pPr>
      <w:r w:rsidRPr="00637D5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>يقوم المكلف بإدخال البيانات التالية:</w:t>
      </w:r>
    </w:p>
    <w:p w:rsidR="009C67D0" w:rsidRPr="00637D5B" w:rsidRDefault="009C67D0" w:rsidP="009C67D0">
      <w:pPr>
        <w:numPr>
          <w:ilvl w:val="2"/>
          <w:numId w:val="1"/>
        </w:numPr>
        <w:spacing w:before="120" w:after="60" w:line="264" w:lineRule="auto"/>
        <w:contextualSpacing/>
        <w:jc w:val="both"/>
        <w:rPr>
          <w:rFonts w:ascii="Tahoma" w:eastAsia="Arial" w:hAnsi="Tahoma" w:cs="Tahoma"/>
          <w:sz w:val="24"/>
          <w:szCs w:val="24"/>
          <w:rtl/>
          <w:lang w:val="en-AU" w:eastAsia="ja-JP" w:bidi="ar-JO"/>
        </w:rPr>
      </w:pPr>
      <w:r w:rsidRPr="00637D5B">
        <w:rPr>
          <w:rFonts w:ascii="Tahoma" w:eastAsia="Arial" w:hAnsi="Tahoma" w:cs="Tahoma"/>
          <w:sz w:val="24"/>
          <w:szCs w:val="24"/>
          <w:rtl/>
          <w:lang w:val="en-AU" w:eastAsia="ja-JP"/>
        </w:rPr>
        <w:t xml:space="preserve">عدد الموظفين ( يقتصر على بند </w:t>
      </w:r>
      <w:r w:rsidRPr="00637D5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الرواتب والأجور </w:t>
      </w:r>
      <w:r w:rsidRPr="00637D5B">
        <w:rPr>
          <w:rFonts w:ascii="Tahoma" w:eastAsia="Arial" w:hAnsi="Tahoma" w:cs="Tahoma"/>
          <w:sz w:val="24"/>
          <w:szCs w:val="24"/>
          <w:rtl/>
          <w:lang w:val="en-AU" w:eastAsia="ja-JP"/>
        </w:rPr>
        <w:t>).</w:t>
      </w:r>
    </w:p>
    <w:p w:rsidR="009C67D0" w:rsidRPr="00637D5B" w:rsidRDefault="009C67D0" w:rsidP="009C67D0">
      <w:pPr>
        <w:numPr>
          <w:ilvl w:val="2"/>
          <w:numId w:val="1"/>
        </w:numPr>
        <w:spacing w:before="120" w:after="60" w:line="264" w:lineRule="auto"/>
        <w:contextualSpacing/>
        <w:jc w:val="both"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637D5B">
        <w:rPr>
          <w:rFonts w:ascii="Tahoma" w:eastAsia="Arial" w:hAnsi="Tahoma" w:cs="Tahoma"/>
          <w:sz w:val="24"/>
          <w:szCs w:val="24"/>
          <w:rtl/>
          <w:lang w:val="en-AU" w:eastAsia="ja-JP"/>
        </w:rPr>
        <w:t xml:space="preserve">مجموع الأجور والرواتب ( يقتصر على بند </w:t>
      </w:r>
      <w:r w:rsidRPr="00637D5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>الرواتب والأجور</w:t>
      </w:r>
      <w:r w:rsidRPr="00637D5B">
        <w:rPr>
          <w:rFonts w:ascii="Tahoma" w:eastAsia="Arial" w:hAnsi="Tahoma" w:cs="Tahoma"/>
          <w:sz w:val="24"/>
          <w:szCs w:val="24"/>
          <w:rtl/>
          <w:lang w:val="en-AU" w:eastAsia="ja-JP"/>
        </w:rPr>
        <w:t>)</w:t>
      </w:r>
      <w:r w:rsidRPr="00637D5B">
        <w:rPr>
          <w:rFonts w:ascii="Tahoma" w:eastAsia="Arial" w:hAnsi="Tahoma" w:cs="Tahoma"/>
          <w:sz w:val="24"/>
          <w:szCs w:val="24"/>
          <w:lang w:val="en-AU" w:eastAsia="ja-JP"/>
        </w:rPr>
        <w:t xml:space="preserve"> </w:t>
      </w:r>
      <w:r w:rsidRPr="00637D5B">
        <w:rPr>
          <w:rFonts w:ascii="Tahoma" w:eastAsia="Arial" w:hAnsi="Tahoma" w:cs="Tahoma"/>
          <w:sz w:val="24"/>
          <w:szCs w:val="24"/>
          <w:rtl/>
          <w:lang w:val="en-AU" w:eastAsia="ja-JP"/>
        </w:rPr>
        <w:t>.</w:t>
      </w:r>
    </w:p>
    <w:p w:rsidR="009C67D0" w:rsidRPr="00637D5B" w:rsidRDefault="009C67D0" w:rsidP="009C67D0">
      <w:pPr>
        <w:numPr>
          <w:ilvl w:val="2"/>
          <w:numId w:val="1"/>
        </w:numPr>
        <w:spacing w:before="120" w:after="60" w:line="264" w:lineRule="auto"/>
        <w:contextualSpacing/>
        <w:jc w:val="both"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637D5B">
        <w:rPr>
          <w:rFonts w:ascii="Tahoma" w:eastAsia="Arial" w:hAnsi="Tahoma" w:cs="Tahoma"/>
          <w:sz w:val="24"/>
          <w:szCs w:val="24"/>
          <w:rtl/>
          <w:lang w:val="en-AU" w:eastAsia="ja-JP"/>
        </w:rPr>
        <w:t>ضريبة الدخل.</w:t>
      </w:r>
      <w:r w:rsidRPr="00637D5B">
        <w:rPr>
          <w:rFonts w:ascii="Tahoma" w:eastAsia="Arial" w:hAnsi="Tahoma" w:cs="Tahoma"/>
          <w:color w:val="FF0000"/>
          <w:sz w:val="24"/>
          <w:szCs w:val="24"/>
          <w:rtl/>
          <w:lang w:val="en-AU" w:eastAsia="ja-JP"/>
        </w:rPr>
        <w:t xml:space="preserve"> *</w:t>
      </w:r>
    </w:p>
    <w:p w:rsidR="009C67D0" w:rsidRPr="00637D5B" w:rsidRDefault="009C67D0" w:rsidP="009C67D0">
      <w:pPr>
        <w:numPr>
          <w:ilvl w:val="2"/>
          <w:numId w:val="1"/>
        </w:numPr>
        <w:spacing w:before="120" w:after="60" w:line="264" w:lineRule="auto"/>
        <w:contextualSpacing/>
        <w:jc w:val="both"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637D5B">
        <w:rPr>
          <w:rFonts w:ascii="Tahoma" w:eastAsia="Arial" w:hAnsi="Tahoma" w:cs="Tahoma"/>
          <w:sz w:val="24"/>
          <w:szCs w:val="24"/>
          <w:rtl/>
          <w:lang w:val="en-AU" w:eastAsia="ja-JP"/>
        </w:rPr>
        <w:t xml:space="preserve">ضريبة الخدمات. </w:t>
      </w:r>
    </w:p>
    <w:p w:rsidR="009C67D0" w:rsidRPr="00637D5B" w:rsidRDefault="009C67D0" w:rsidP="009C67D0">
      <w:pPr>
        <w:numPr>
          <w:ilvl w:val="0"/>
          <w:numId w:val="2"/>
        </w:numPr>
        <w:spacing w:before="120" w:after="60" w:line="264" w:lineRule="auto"/>
        <w:contextualSpacing/>
        <w:jc w:val="both"/>
        <w:rPr>
          <w:rFonts w:ascii="Tahoma" w:eastAsia="Arial" w:hAnsi="Tahoma" w:cs="Tahoma"/>
          <w:sz w:val="24"/>
          <w:szCs w:val="24"/>
          <w:rtl/>
          <w:lang w:val="en-AU" w:eastAsia="ja-JP" w:bidi="ar-JO"/>
        </w:rPr>
      </w:pPr>
      <w:r w:rsidRPr="00637D5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الحقول (الغرامات  المجموع) هي حقول مقروءة </w:t>
      </w:r>
      <w:proofErr w:type="spellStart"/>
      <w:r w:rsidRPr="00637D5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>ولايمكن</w:t>
      </w:r>
      <w:proofErr w:type="spellEnd"/>
      <w:r w:rsidRPr="00637D5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 إدخال قيم فيها.</w:t>
      </w:r>
    </w:p>
    <w:p w:rsidR="009C67D0" w:rsidRPr="00637D5B" w:rsidRDefault="009C67D0" w:rsidP="009C67D0">
      <w:pPr>
        <w:numPr>
          <w:ilvl w:val="0"/>
          <w:numId w:val="1"/>
        </w:numPr>
        <w:spacing w:before="120" w:after="60" w:line="264" w:lineRule="auto"/>
        <w:contextualSpacing/>
        <w:jc w:val="both"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637D5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يقوم المكلف بالنقر على زر </w:t>
      </w:r>
      <w:r w:rsidRPr="00637D5B">
        <w:rPr>
          <w:rFonts w:ascii="Tahoma" w:eastAsia="Arial" w:hAnsi="Tahoma" w:cs="Tahoma"/>
          <w:b/>
          <w:bCs/>
          <w:sz w:val="24"/>
          <w:szCs w:val="24"/>
          <w:rtl/>
          <w:lang w:val="en-AU" w:eastAsia="ja-JP" w:bidi="ar-JO"/>
        </w:rPr>
        <w:t>"احتساب"</w:t>
      </w:r>
      <w:r w:rsidRPr="00637D5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 </w:t>
      </w:r>
      <w:r w:rsidRPr="00637D5B">
        <w:rPr>
          <w:rFonts w:ascii="Tahoma" w:eastAsia="Arial" w:hAnsi="Tahoma" w:cs="Tahoma"/>
          <w:noProof/>
          <w:sz w:val="24"/>
          <w:szCs w:val="24"/>
        </w:rPr>
        <w:drawing>
          <wp:inline distT="0" distB="0" distL="0" distR="0" wp14:anchorId="6F932FBE" wp14:editId="7C9B8C13">
            <wp:extent cx="523875" cy="190500"/>
            <wp:effectExtent l="0" t="0" r="9525" b="0"/>
            <wp:docPr id="6" name="Picture 6" descr="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 descr="4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7D5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 .</w:t>
      </w:r>
    </w:p>
    <w:p w:rsidR="009C67D0" w:rsidRPr="00637D5B" w:rsidRDefault="009C67D0" w:rsidP="009C67D0">
      <w:pPr>
        <w:numPr>
          <w:ilvl w:val="0"/>
          <w:numId w:val="1"/>
        </w:numPr>
        <w:spacing w:before="120" w:after="60" w:line="264" w:lineRule="auto"/>
        <w:contextualSpacing/>
        <w:jc w:val="both"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637D5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>يقوم النظام بحساب قيم الغرامات والمجموع .</w:t>
      </w:r>
    </w:p>
    <w:p w:rsidR="009C67D0" w:rsidRPr="00637D5B" w:rsidRDefault="009C67D0" w:rsidP="009C67D0">
      <w:pPr>
        <w:numPr>
          <w:ilvl w:val="0"/>
          <w:numId w:val="1"/>
        </w:numPr>
        <w:spacing w:before="120" w:after="60" w:line="264" w:lineRule="auto"/>
        <w:contextualSpacing/>
        <w:jc w:val="both"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637D5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>يظهر النظام رسالة تنبيهية للمكلف بضرورة الموافقة على محتويات التعميم المعروض بالكشف .</w:t>
      </w:r>
    </w:p>
    <w:p w:rsidR="009C67D0" w:rsidRPr="00637D5B" w:rsidRDefault="009C67D0" w:rsidP="009C67D0">
      <w:pPr>
        <w:numPr>
          <w:ilvl w:val="0"/>
          <w:numId w:val="1"/>
        </w:numPr>
        <w:spacing w:before="120" w:after="60" w:line="264" w:lineRule="auto"/>
        <w:contextualSpacing/>
        <w:jc w:val="both"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637D5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>عند موافقة المكلف على المحتويات تظهر رسالة "</w:t>
      </w:r>
      <w:r w:rsidRPr="00637D5B">
        <w:rPr>
          <w:rFonts w:ascii="Tahoma" w:eastAsia="Arial" w:hAnsi="Tahoma" w:cs="Tahoma"/>
          <w:sz w:val="24"/>
          <w:szCs w:val="24"/>
          <w:rtl/>
          <w:lang w:val="en-AU" w:eastAsia="ja-JP"/>
        </w:rPr>
        <w:t>حتى يتم إرسال طلب الاقتطاع؛ لا بد من استكمال إجراءات الدفع. لذلك سيتم نقلك إلى</w:t>
      </w:r>
      <w:r w:rsidRPr="00637D5B">
        <w:rPr>
          <w:rFonts w:ascii="Tahoma" w:eastAsia="Arial" w:hAnsi="Tahoma" w:cs="Tahoma"/>
          <w:b/>
          <w:bCs/>
          <w:sz w:val="24"/>
          <w:szCs w:val="24"/>
          <w:rtl/>
          <w:lang w:val="en-AU" w:eastAsia="ja-JP"/>
        </w:rPr>
        <w:t>"</w:t>
      </w:r>
      <w:r w:rsidRPr="00637D5B">
        <w:rPr>
          <w:rFonts w:ascii="Tahoma" w:eastAsia="Arial" w:hAnsi="Tahoma" w:cs="Tahoma"/>
          <w:sz w:val="24"/>
          <w:szCs w:val="24"/>
          <w:rtl/>
          <w:lang w:val="en-AU" w:eastAsia="ja-JP"/>
        </w:rPr>
        <w:t xml:space="preserve"> </w:t>
      </w:r>
      <w:r w:rsidRPr="00637D5B">
        <w:rPr>
          <w:rFonts w:ascii="Tahoma" w:eastAsia="Arial" w:hAnsi="Tahoma" w:cs="Tahoma"/>
          <w:b/>
          <w:bCs/>
          <w:sz w:val="24"/>
          <w:szCs w:val="24"/>
          <w:rtl/>
          <w:lang w:val="en-AU" w:eastAsia="ja-JP"/>
        </w:rPr>
        <w:t xml:space="preserve">صفحة الدفع الإلكتروني" </w:t>
      </w:r>
      <w:r w:rsidRPr="00637D5B">
        <w:rPr>
          <w:rFonts w:ascii="Tahoma" w:eastAsia="Arial" w:hAnsi="Tahoma" w:cs="Tahoma"/>
          <w:sz w:val="24"/>
          <w:szCs w:val="24"/>
          <w:rtl/>
          <w:lang w:val="en-AU" w:eastAsia="ja-JP"/>
        </w:rPr>
        <w:t>.</w:t>
      </w:r>
    </w:p>
    <w:p w:rsidR="009C67D0" w:rsidRPr="00637D5B" w:rsidRDefault="009C67D0" w:rsidP="009C67D0">
      <w:pPr>
        <w:numPr>
          <w:ilvl w:val="0"/>
          <w:numId w:val="1"/>
        </w:numPr>
        <w:spacing w:before="120" w:after="60" w:line="264" w:lineRule="auto"/>
        <w:contextualSpacing/>
        <w:jc w:val="both"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637D5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lastRenderedPageBreak/>
        <w:t xml:space="preserve">بالنقر على زر </w:t>
      </w:r>
      <w:r w:rsidRPr="00637D5B">
        <w:rPr>
          <w:rFonts w:ascii="Tahoma" w:eastAsia="Arial" w:hAnsi="Tahoma" w:cs="Tahoma"/>
          <w:b/>
          <w:bCs/>
          <w:sz w:val="24"/>
          <w:szCs w:val="24"/>
          <w:rtl/>
          <w:lang w:val="en-AU" w:eastAsia="ja-JP" w:bidi="ar-JO"/>
        </w:rPr>
        <w:t>"موافق"</w:t>
      </w:r>
      <w:r w:rsidRPr="00637D5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>؛ ينقل النظام المكلف إلى "</w:t>
      </w:r>
      <w:r w:rsidRPr="00637D5B">
        <w:rPr>
          <w:rFonts w:ascii="Tahoma" w:eastAsia="Arial" w:hAnsi="Tahoma" w:cs="Tahoma"/>
          <w:b/>
          <w:bCs/>
          <w:sz w:val="24"/>
          <w:szCs w:val="24"/>
          <w:rtl/>
          <w:lang w:val="en-AU" w:eastAsia="ja-JP" w:bidi="ar-JO"/>
        </w:rPr>
        <w:t>صفحة الدفع</w:t>
      </w:r>
      <w:r w:rsidRPr="00637D5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>" الخاصة باقتطاعات أر2 والتي تعرض جميع الدفعات المطلوبة من المكلف والمفروضة تحت بنود اقتطاع أر2 للسنة والفترة المختارتين.</w:t>
      </w:r>
    </w:p>
    <w:p w:rsidR="009C67D0" w:rsidRPr="00637D5B" w:rsidRDefault="009C67D0" w:rsidP="009C67D0">
      <w:pPr>
        <w:numPr>
          <w:ilvl w:val="0"/>
          <w:numId w:val="1"/>
        </w:numPr>
        <w:spacing w:before="120" w:after="60" w:line="264" w:lineRule="auto"/>
        <w:contextualSpacing/>
        <w:jc w:val="both"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637D5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>يتم تحديد المبلغ المطلوب والمبلغ المراد دفعه لكل من الاقتطاعات التي تم إدخالها.</w:t>
      </w:r>
    </w:p>
    <w:p w:rsidR="009C67D0" w:rsidRPr="00637D5B" w:rsidRDefault="009C67D0" w:rsidP="009C67D0">
      <w:pPr>
        <w:spacing w:before="120" w:after="60" w:line="264" w:lineRule="auto"/>
        <w:ind w:left="587"/>
        <w:contextualSpacing/>
        <w:jc w:val="both"/>
        <w:rPr>
          <w:rFonts w:ascii="Tahoma" w:eastAsia="Arial" w:hAnsi="Tahoma" w:cs="Tahoma"/>
          <w:sz w:val="24"/>
          <w:szCs w:val="24"/>
          <w:lang w:eastAsia="ja-JP" w:bidi="ar-JO"/>
        </w:rPr>
      </w:pPr>
      <w:r w:rsidRPr="00637D5B">
        <w:rPr>
          <w:rFonts w:ascii="Tahoma" w:eastAsia="Arial" w:hAnsi="Tahoma" w:cs="Tahoma"/>
          <w:sz w:val="24"/>
          <w:szCs w:val="24"/>
          <w:u w:val="single"/>
          <w:rtl/>
          <w:lang w:val="en-AU" w:eastAsia="ja-JP" w:bidi="ar-JO"/>
        </w:rPr>
        <w:t>ملاحظة:</w:t>
      </w:r>
      <w:r w:rsidRPr="00637D5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 سيلزم النظام المكلف بدفع المبلغ المطلوب كاملاً في حالة اقتطاعات المادة أر2.</w:t>
      </w:r>
    </w:p>
    <w:p w:rsidR="009C67D0" w:rsidRPr="00637D5B" w:rsidRDefault="009C67D0" w:rsidP="009C67D0">
      <w:pPr>
        <w:numPr>
          <w:ilvl w:val="0"/>
          <w:numId w:val="1"/>
        </w:numPr>
        <w:spacing w:before="120" w:after="60" w:line="264" w:lineRule="auto"/>
        <w:contextualSpacing/>
        <w:jc w:val="both"/>
        <w:rPr>
          <w:rFonts w:ascii="Tahoma" w:eastAsia="Arial" w:hAnsi="Tahoma" w:cs="Tahoma"/>
          <w:sz w:val="24"/>
          <w:szCs w:val="24"/>
          <w:rtl/>
          <w:lang w:val="en-AU" w:eastAsia="ja-JP" w:bidi="ar-JO"/>
        </w:rPr>
      </w:pPr>
      <w:r w:rsidRPr="00637D5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يقوم المكلف بالنقر على زر </w:t>
      </w:r>
      <w:r w:rsidRPr="00637D5B">
        <w:rPr>
          <w:rFonts w:ascii="Tahoma" w:eastAsia="Arial" w:hAnsi="Tahoma" w:cs="Tahoma"/>
          <w:b/>
          <w:bCs/>
          <w:sz w:val="24"/>
          <w:szCs w:val="24"/>
          <w:rtl/>
          <w:lang w:val="en-AU" w:eastAsia="ja-JP" w:bidi="ar-JO"/>
        </w:rPr>
        <w:t>"دفع"</w:t>
      </w:r>
      <w:r w:rsidRPr="00637D5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 </w:t>
      </w:r>
      <w:r w:rsidRPr="00637D5B">
        <w:rPr>
          <w:rFonts w:ascii="Tahoma" w:eastAsia="Arial" w:hAnsi="Tahoma" w:cs="Tahoma"/>
          <w:noProof/>
          <w:sz w:val="24"/>
          <w:szCs w:val="24"/>
        </w:rPr>
        <w:drawing>
          <wp:inline distT="0" distB="0" distL="0" distR="0" wp14:anchorId="76599F13" wp14:editId="67388493">
            <wp:extent cx="1143000" cy="190500"/>
            <wp:effectExtent l="0" t="0" r="0" b="0"/>
            <wp:docPr id="4" name="Picture 4" descr="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1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7D5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>.</w:t>
      </w:r>
    </w:p>
    <w:p w:rsidR="009C67D0" w:rsidRPr="00637D5B" w:rsidRDefault="009C67D0" w:rsidP="009C67D0">
      <w:pPr>
        <w:numPr>
          <w:ilvl w:val="0"/>
          <w:numId w:val="1"/>
        </w:numPr>
        <w:spacing w:before="120" w:after="60" w:line="264" w:lineRule="auto"/>
        <w:contextualSpacing/>
        <w:jc w:val="both"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637D5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يستكمل المكلف إجراءات الدفع الفعلي ضمن صفحة </w:t>
      </w:r>
      <w:r w:rsidRPr="00637D5B">
        <w:rPr>
          <w:rFonts w:ascii="Tahoma" w:eastAsia="Arial" w:hAnsi="Tahoma" w:cs="Tahoma"/>
          <w:b/>
          <w:bCs/>
          <w:sz w:val="24"/>
          <w:szCs w:val="24"/>
          <w:rtl/>
          <w:lang w:val="en-AU" w:eastAsia="ja-JP" w:bidi="ar-JO"/>
        </w:rPr>
        <w:t>"عمليات الدفع"</w:t>
      </w:r>
      <w:r w:rsidRPr="00637D5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>.</w:t>
      </w:r>
    </w:p>
    <w:p w:rsidR="009C67D0" w:rsidRPr="00637D5B" w:rsidRDefault="009C67D0" w:rsidP="009C67D0">
      <w:pPr>
        <w:numPr>
          <w:ilvl w:val="0"/>
          <w:numId w:val="1"/>
        </w:numPr>
        <w:spacing w:before="120" w:after="60" w:line="264" w:lineRule="auto"/>
        <w:contextualSpacing/>
        <w:jc w:val="both"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637D5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يقوم المكلف بتحديد طريقة الدفع وذلك بإظهار الإشارة </w:t>
      </w:r>
      <w:r w:rsidRPr="00637D5B">
        <w:rPr>
          <w:rFonts w:ascii="Tahoma" w:eastAsia="Arial" w:hAnsi="Tahoma" w:cs="Tahoma"/>
          <w:noProof/>
          <w:sz w:val="24"/>
          <w:szCs w:val="24"/>
        </w:rPr>
        <w:drawing>
          <wp:inline distT="0" distB="0" distL="0" distR="0" wp14:anchorId="7E42F229" wp14:editId="69510B46">
            <wp:extent cx="190500" cy="200025"/>
            <wp:effectExtent l="0" t="0" r="0" b="9525"/>
            <wp:docPr id="3" name="Picture 3" descr="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1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7D5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 بجانب الطريقة المراد اختيارها .</w:t>
      </w:r>
    </w:p>
    <w:p w:rsidR="009C67D0" w:rsidRPr="00637D5B" w:rsidRDefault="009C67D0" w:rsidP="009C67D0">
      <w:pPr>
        <w:numPr>
          <w:ilvl w:val="0"/>
          <w:numId w:val="1"/>
        </w:numPr>
        <w:spacing w:before="120" w:after="60" w:line="264" w:lineRule="auto"/>
        <w:contextualSpacing/>
        <w:jc w:val="both"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637D5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يقوم المكلف بالنقر على زر </w:t>
      </w:r>
      <w:r w:rsidRPr="00637D5B">
        <w:rPr>
          <w:rFonts w:ascii="Tahoma" w:eastAsia="Arial" w:hAnsi="Tahoma" w:cs="Tahoma"/>
          <w:b/>
          <w:bCs/>
          <w:sz w:val="24"/>
          <w:szCs w:val="24"/>
          <w:rtl/>
          <w:lang w:val="en-AU" w:eastAsia="ja-JP" w:bidi="ar-JO"/>
        </w:rPr>
        <w:t>"إرسال"</w:t>
      </w:r>
      <w:r w:rsidRPr="00637D5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>.</w:t>
      </w:r>
    </w:p>
    <w:p w:rsidR="009C67D0" w:rsidRPr="00637D5B" w:rsidRDefault="009C67D0" w:rsidP="009C67D0">
      <w:pPr>
        <w:numPr>
          <w:ilvl w:val="0"/>
          <w:numId w:val="1"/>
        </w:numPr>
        <w:spacing w:before="120" w:after="60" w:line="264" w:lineRule="auto"/>
        <w:contextualSpacing/>
        <w:jc w:val="both"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637D5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>يتم الانتقال إلى صفحة "</w:t>
      </w:r>
      <w:r w:rsidRPr="00637D5B">
        <w:rPr>
          <w:rFonts w:ascii="Tahoma" w:eastAsia="Arial" w:hAnsi="Tahoma" w:cs="Tahoma"/>
          <w:b/>
          <w:bCs/>
          <w:sz w:val="24"/>
          <w:szCs w:val="24"/>
          <w:rtl/>
          <w:lang w:val="en-AU" w:eastAsia="ja-JP"/>
        </w:rPr>
        <w:t>تأكيد عملية الدفع</w:t>
      </w:r>
      <w:r w:rsidRPr="00637D5B">
        <w:rPr>
          <w:rFonts w:ascii="Tahoma" w:eastAsia="Arial" w:hAnsi="Tahoma" w:cs="Tahoma"/>
          <w:b/>
          <w:bCs/>
          <w:sz w:val="24"/>
          <w:szCs w:val="24"/>
          <w:rtl/>
          <w:lang w:val="en-AU" w:eastAsia="ja-JP" w:bidi="ar-JO"/>
        </w:rPr>
        <w:t>".</w:t>
      </w:r>
    </w:p>
    <w:p w:rsidR="009C67D0" w:rsidRPr="00637D5B" w:rsidRDefault="009C67D0" w:rsidP="009C67D0">
      <w:pPr>
        <w:numPr>
          <w:ilvl w:val="0"/>
          <w:numId w:val="1"/>
        </w:numPr>
        <w:spacing w:before="120" w:after="60" w:line="264" w:lineRule="auto"/>
        <w:contextualSpacing/>
        <w:jc w:val="both"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637D5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يقوم المكلف بالنقر على زر </w:t>
      </w:r>
      <w:r w:rsidRPr="00637D5B">
        <w:rPr>
          <w:rFonts w:ascii="Tahoma" w:eastAsia="Arial" w:hAnsi="Tahoma" w:cs="Tahoma"/>
          <w:b/>
          <w:bCs/>
          <w:sz w:val="24"/>
          <w:szCs w:val="24"/>
          <w:rtl/>
          <w:lang w:val="en-AU" w:eastAsia="ja-JP" w:bidi="ar-JO"/>
        </w:rPr>
        <w:t>"متابعة"</w:t>
      </w:r>
      <w:r w:rsidRPr="00637D5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 .</w:t>
      </w:r>
    </w:p>
    <w:p w:rsidR="009C67D0" w:rsidRPr="00637D5B" w:rsidRDefault="009C67D0" w:rsidP="009C67D0">
      <w:pPr>
        <w:numPr>
          <w:ilvl w:val="0"/>
          <w:numId w:val="1"/>
        </w:numPr>
        <w:spacing w:before="120" w:after="60" w:line="264" w:lineRule="auto"/>
        <w:contextualSpacing/>
        <w:jc w:val="both"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637D5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يتم الانتقال إلى صفحة </w:t>
      </w:r>
      <w:r w:rsidRPr="00637D5B">
        <w:rPr>
          <w:rFonts w:ascii="Tahoma" w:eastAsia="Arial" w:hAnsi="Tahoma" w:cs="Tahoma"/>
          <w:b/>
          <w:bCs/>
          <w:sz w:val="24"/>
          <w:szCs w:val="24"/>
          <w:rtl/>
          <w:lang w:val="en-AU" w:eastAsia="ja-JP" w:bidi="ar-JO"/>
        </w:rPr>
        <w:t xml:space="preserve">"بيانات بطاقة الدفع" </w:t>
      </w:r>
      <w:r w:rsidRPr="00637D5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>ويقوم المكلف بإدخال بيانات طريقة الدفع (على سبيل المثال: رقم البطاقة، تاريخ الانتهاء، رقم البطاقة السري ، اسم حامل البطاقة إذا كانت طريقة الدفع المختارة هي بطاقة الائتمان).</w:t>
      </w:r>
    </w:p>
    <w:p w:rsidR="009C67D0" w:rsidRPr="00637D5B" w:rsidRDefault="009C67D0" w:rsidP="009C67D0">
      <w:pPr>
        <w:numPr>
          <w:ilvl w:val="0"/>
          <w:numId w:val="1"/>
        </w:numPr>
        <w:spacing w:before="120" w:after="60" w:line="264" w:lineRule="auto"/>
        <w:contextualSpacing/>
        <w:jc w:val="both"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637D5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يقوم المكلف بالنقر على زر </w:t>
      </w:r>
      <w:r w:rsidRPr="00637D5B">
        <w:rPr>
          <w:rFonts w:ascii="Tahoma" w:eastAsia="Arial" w:hAnsi="Tahoma" w:cs="Tahoma"/>
          <w:b/>
          <w:bCs/>
          <w:sz w:val="24"/>
          <w:szCs w:val="24"/>
          <w:rtl/>
          <w:lang w:val="en-AU" w:eastAsia="ja-JP" w:bidi="ar-JO"/>
        </w:rPr>
        <w:t>"تنفيذ"</w:t>
      </w:r>
      <w:r w:rsidRPr="00637D5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>.</w:t>
      </w:r>
    </w:p>
    <w:p w:rsidR="009C67D0" w:rsidRPr="00637D5B" w:rsidRDefault="009C67D0" w:rsidP="009C67D0">
      <w:pPr>
        <w:numPr>
          <w:ilvl w:val="0"/>
          <w:numId w:val="1"/>
        </w:numPr>
        <w:spacing w:before="120" w:after="60" w:line="264" w:lineRule="auto"/>
        <w:contextualSpacing/>
        <w:jc w:val="both"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637D5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يتم الانتقال إلى صفحة </w:t>
      </w:r>
      <w:r w:rsidRPr="00637D5B">
        <w:rPr>
          <w:rFonts w:ascii="Tahoma" w:eastAsia="Arial" w:hAnsi="Tahoma" w:cs="Tahoma"/>
          <w:b/>
          <w:bCs/>
          <w:sz w:val="24"/>
          <w:szCs w:val="24"/>
          <w:rtl/>
          <w:lang w:val="en-AU" w:eastAsia="ja-JP" w:bidi="ar-JO"/>
        </w:rPr>
        <w:t>"تأكيد بيانات بطاقة الدفع المدخلة".</w:t>
      </w:r>
    </w:p>
    <w:p w:rsidR="009C67D0" w:rsidRPr="00637D5B" w:rsidRDefault="009C67D0" w:rsidP="009C67D0">
      <w:pPr>
        <w:numPr>
          <w:ilvl w:val="0"/>
          <w:numId w:val="1"/>
        </w:numPr>
        <w:spacing w:before="120" w:after="60" w:line="264" w:lineRule="auto"/>
        <w:contextualSpacing/>
        <w:jc w:val="both"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637D5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يقوم المكلف بالنقر على زر </w:t>
      </w:r>
      <w:r w:rsidRPr="00637D5B">
        <w:rPr>
          <w:rFonts w:ascii="Tahoma" w:eastAsia="Arial" w:hAnsi="Tahoma" w:cs="Tahoma"/>
          <w:b/>
          <w:bCs/>
          <w:sz w:val="24"/>
          <w:szCs w:val="24"/>
          <w:rtl/>
          <w:lang w:val="en-AU" w:eastAsia="ja-JP" w:bidi="ar-JO"/>
        </w:rPr>
        <w:t>"تأكيد"</w:t>
      </w:r>
      <w:r w:rsidRPr="00637D5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>.</w:t>
      </w:r>
    </w:p>
    <w:p w:rsidR="009C67D0" w:rsidRPr="00637D5B" w:rsidRDefault="009C67D0" w:rsidP="009C67D0">
      <w:pPr>
        <w:spacing w:before="120" w:after="60" w:line="264" w:lineRule="auto"/>
        <w:ind w:left="227"/>
        <w:jc w:val="both"/>
        <w:rPr>
          <w:rFonts w:ascii="Tahoma" w:eastAsia="Arial" w:hAnsi="Tahoma" w:cs="Tahoma"/>
          <w:b/>
          <w:bCs/>
          <w:sz w:val="24"/>
          <w:szCs w:val="24"/>
          <w:lang w:val="en-AU" w:eastAsia="ja-JP" w:bidi="ar-JO"/>
        </w:rPr>
      </w:pPr>
      <w:r w:rsidRPr="00637D5B">
        <w:rPr>
          <w:rFonts w:ascii="Tahoma" w:eastAsia="Arial" w:hAnsi="Tahoma" w:cs="Tahoma"/>
          <w:sz w:val="24"/>
          <w:szCs w:val="24"/>
          <w:u w:val="single"/>
          <w:rtl/>
          <w:lang w:val="en-AU" w:eastAsia="ja-JP" w:bidi="ar-JO"/>
        </w:rPr>
        <w:t>ملاحظة</w:t>
      </w:r>
      <w:r w:rsidRPr="00637D5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: عند النقر على زر </w:t>
      </w:r>
      <w:r w:rsidRPr="00637D5B">
        <w:rPr>
          <w:rFonts w:ascii="Tahoma" w:eastAsia="Arial" w:hAnsi="Tahoma" w:cs="Tahoma"/>
          <w:b/>
          <w:bCs/>
          <w:sz w:val="24"/>
          <w:szCs w:val="24"/>
          <w:rtl/>
          <w:lang w:val="en-AU" w:eastAsia="ja-JP" w:bidi="ar-JO"/>
        </w:rPr>
        <w:t>"تعديل"</w:t>
      </w:r>
      <w:r w:rsidRPr="00637D5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 تتم العودة إلى صفحة "</w:t>
      </w:r>
      <w:r w:rsidRPr="00637D5B">
        <w:rPr>
          <w:rFonts w:ascii="Tahoma" w:eastAsia="Arial" w:hAnsi="Tahoma" w:cs="Tahoma"/>
          <w:b/>
          <w:bCs/>
          <w:sz w:val="24"/>
          <w:szCs w:val="24"/>
          <w:rtl/>
          <w:lang w:val="en-AU" w:eastAsia="ja-JP" w:bidi="ar-JO"/>
        </w:rPr>
        <w:t>بيانات بطاقة الدفع".</w:t>
      </w:r>
    </w:p>
    <w:p w:rsidR="009C67D0" w:rsidRPr="00637D5B" w:rsidRDefault="009C67D0" w:rsidP="009C67D0">
      <w:pPr>
        <w:numPr>
          <w:ilvl w:val="0"/>
          <w:numId w:val="1"/>
        </w:numPr>
        <w:spacing w:before="120" w:after="60" w:line="264" w:lineRule="auto"/>
        <w:contextualSpacing/>
        <w:jc w:val="both"/>
        <w:rPr>
          <w:rFonts w:ascii="Tahoma" w:eastAsia="Arial" w:hAnsi="Tahoma" w:cs="Tahoma"/>
          <w:sz w:val="24"/>
          <w:szCs w:val="24"/>
          <w:rtl/>
          <w:lang w:val="en-AU" w:eastAsia="ja-JP" w:bidi="ar-JO"/>
        </w:rPr>
      </w:pPr>
      <w:r w:rsidRPr="00637D5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>يتم تنبيه المكلف إلى أن تحويله</w:t>
      </w:r>
      <w:r w:rsidRPr="00637D5B">
        <w:rPr>
          <w:rFonts w:ascii="Tahoma" w:eastAsia="Arial" w:hAnsi="Tahoma" w:cs="Tahoma"/>
          <w:sz w:val="24"/>
          <w:szCs w:val="24"/>
          <w:rtl/>
          <w:lang w:val="en-AU" w:eastAsia="ja-JP"/>
        </w:rPr>
        <w:t xml:space="preserve"> إلى موقع التاجر يتم تلقائياً خلال [15] ثانية في حال عدم الاستجابة بالضغط على زر </w:t>
      </w:r>
      <w:r w:rsidRPr="00637D5B">
        <w:rPr>
          <w:rFonts w:ascii="Tahoma" w:eastAsia="Arial" w:hAnsi="Tahoma" w:cs="Tahoma"/>
          <w:b/>
          <w:bCs/>
          <w:sz w:val="24"/>
          <w:szCs w:val="24"/>
          <w:rtl/>
          <w:lang w:val="en-AU" w:eastAsia="ja-JP"/>
        </w:rPr>
        <w:t>"متابعة"</w:t>
      </w:r>
      <w:r w:rsidRPr="00637D5B">
        <w:rPr>
          <w:rFonts w:ascii="Tahoma" w:eastAsia="Arial" w:hAnsi="Tahoma" w:cs="Tahoma"/>
          <w:sz w:val="24"/>
          <w:szCs w:val="24"/>
          <w:rtl/>
          <w:lang w:val="en-AU" w:eastAsia="ja-JP"/>
        </w:rPr>
        <w:t>.</w:t>
      </w:r>
    </w:p>
    <w:p w:rsidR="009C67D0" w:rsidRPr="00637D5B" w:rsidRDefault="009C67D0" w:rsidP="009C67D0">
      <w:pPr>
        <w:numPr>
          <w:ilvl w:val="0"/>
          <w:numId w:val="1"/>
        </w:numPr>
        <w:spacing w:before="120" w:after="60" w:line="264" w:lineRule="auto"/>
        <w:contextualSpacing/>
        <w:jc w:val="both"/>
        <w:rPr>
          <w:rFonts w:ascii="Tahoma" w:eastAsia="Arial" w:hAnsi="Tahoma" w:cs="Tahoma"/>
          <w:sz w:val="24"/>
          <w:szCs w:val="24"/>
          <w:rtl/>
          <w:lang w:val="en-AU" w:eastAsia="ja-JP" w:bidi="ar-JO"/>
        </w:rPr>
      </w:pPr>
      <w:r w:rsidRPr="00637D5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يقوم النظام بالتأكيد على </w:t>
      </w:r>
      <w:r w:rsidRPr="00637D5B">
        <w:rPr>
          <w:rFonts w:ascii="Tahoma" w:eastAsia="Arial" w:hAnsi="Tahoma" w:cs="Tahoma"/>
          <w:sz w:val="24"/>
          <w:szCs w:val="24"/>
          <w:rtl/>
          <w:lang w:val="en-AU" w:eastAsia="ja-JP"/>
        </w:rPr>
        <w:t>معلومات عملية الدفع .</w:t>
      </w:r>
    </w:p>
    <w:p w:rsidR="009C67D0" w:rsidRPr="00637D5B" w:rsidRDefault="009C67D0" w:rsidP="009C67D0">
      <w:pPr>
        <w:numPr>
          <w:ilvl w:val="0"/>
          <w:numId w:val="1"/>
        </w:numPr>
        <w:spacing w:before="120" w:after="60" w:line="264" w:lineRule="auto"/>
        <w:contextualSpacing/>
        <w:jc w:val="both"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637D5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بالنقر على زر </w:t>
      </w:r>
      <w:r w:rsidRPr="00637D5B">
        <w:rPr>
          <w:rFonts w:ascii="Tahoma" w:eastAsia="Arial" w:hAnsi="Tahoma" w:cs="Tahoma"/>
          <w:b/>
          <w:bCs/>
          <w:sz w:val="24"/>
          <w:szCs w:val="24"/>
          <w:rtl/>
          <w:lang w:val="en-AU" w:eastAsia="ja-JP" w:bidi="ar-JO"/>
        </w:rPr>
        <w:t xml:space="preserve">"عودة إلى القائمة الرئيسية" </w:t>
      </w:r>
      <w:r w:rsidRPr="00637D5B">
        <w:rPr>
          <w:rFonts w:ascii="Tahoma" w:eastAsia="Arial" w:hAnsi="Tahoma" w:cs="Tahoma"/>
          <w:b/>
          <w:bCs/>
          <w:noProof/>
          <w:sz w:val="24"/>
          <w:szCs w:val="24"/>
        </w:rPr>
        <w:drawing>
          <wp:inline distT="0" distB="0" distL="0" distR="0" wp14:anchorId="652A6A59" wp14:editId="273EC415">
            <wp:extent cx="1781175" cy="238125"/>
            <wp:effectExtent l="0" t="0" r="9525" b="9525"/>
            <wp:docPr id="2" name="Picture 2" descr="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c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7D5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يتم إضافة طلب من نوع "اقتطاع" وطلب من نوع "دفع" في صفحة </w:t>
      </w:r>
      <w:r w:rsidRPr="00637D5B">
        <w:rPr>
          <w:rFonts w:ascii="Tahoma" w:eastAsia="Arial" w:hAnsi="Tahoma" w:cs="Tahoma"/>
          <w:b/>
          <w:bCs/>
          <w:sz w:val="24"/>
          <w:szCs w:val="24"/>
          <w:rtl/>
          <w:lang w:val="en-AU" w:eastAsia="ja-JP" w:bidi="ar-JO"/>
        </w:rPr>
        <w:t>"</w:t>
      </w:r>
      <w:proofErr w:type="spellStart"/>
      <w:r w:rsidRPr="00637D5B">
        <w:rPr>
          <w:rFonts w:ascii="Tahoma" w:eastAsia="Arial" w:hAnsi="Tahoma" w:cs="Tahoma"/>
          <w:b/>
          <w:bCs/>
          <w:sz w:val="24"/>
          <w:szCs w:val="24"/>
          <w:rtl/>
          <w:lang w:val="en-AU" w:eastAsia="ja-JP" w:bidi="ar-JO"/>
        </w:rPr>
        <w:t>طلباتي"</w:t>
      </w:r>
      <w:r w:rsidRPr="00637D5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>و</w:t>
      </w:r>
      <w:proofErr w:type="spellEnd"/>
      <w:r w:rsidRPr="00637D5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 تكون الحالة الأولية لكلا الطلبين "تحت المعالجة ".</w:t>
      </w:r>
    </w:p>
    <w:p w:rsidR="009C67D0" w:rsidRPr="00637D5B" w:rsidRDefault="009C67D0" w:rsidP="009C67D0">
      <w:pPr>
        <w:numPr>
          <w:ilvl w:val="0"/>
          <w:numId w:val="1"/>
        </w:numPr>
        <w:spacing w:before="120" w:after="60" w:line="264" w:lineRule="auto"/>
        <w:contextualSpacing/>
        <w:jc w:val="both"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637D5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يستطيع المكلف مشاهدة طلب الاقتطاع المرسل من خلال قائمة </w:t>
      </w:r>
      <w:r w:rsidRPr="00637D5B">
        <w:rPr>
          <w:rFonts w:ascii="Tahoma" w:eastAsia="Arial" w:hAnsi="Tahoma" w:cs="Tahoma"/>
          <w:b/>
          <w:bCs/>
          <w:sz w:val="24"/>
          <w:szCs w:val="24"/>
          <w:rtl/>
          <w:lang w:val="en-AU" w:eastAsia="ja-JP" w:bidi="ar-JO"/>
        </w:rPr>
        <w:t>"طلباتي"</w:t>
      </w:r>
      <w:r w:rsidRPr="00637D5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، يقوم المكلف بالنقر على </w:t>
      </w:r>
      <w:r w:rsidRPr="00637D5B">
        <w:rPr>
          <w:rFonts w:ascii="Tahoma" w:eastAsia="Arial" w:hAnsi="Tahoma" w:cs="Tahoma"/>
          <w:b/>
          <w:bCs/>
          <w:sz w:val="24"/>
          <w:szCs w:val="24"/>
          <w:rtl/>
          <w:lang w:val="en-AU" w:eastAsia="ja-JP" w:bidi="ar-JO"/>
        </w:rPr>
        <w:t>رابط رقم المعاملة</w:t>
      </w:r>
      <w:r w:rsidRPr="00637D5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 ( </w:t>
      </w:r>
      <w:r w:rsidRPr="00637D5B">
        <w:rPr>
          <w:rFonts w:ascii="Tahoma" w:eastAsia="Arial" w:hAnsi="Tahoma" w:cs="Tahoma"/>
          <w:noProof/>
          <w:sz w:val="24"/>
          <w:szCs w:val="24"/>
        </w:rPr>
        <w:drawing>
          <wp:inline distT="0" distB="0" distL="0" distR="0" wp14:anchorId="2DF514C0" wp14:editId="2E29C94A">
            <wp:extent cx="800100" cy="209550"/>
            <wp:effectExtent l="0" t="0" r="0" b="0"/>
            <wp:docPr id="1" name="Picture 1" descr="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2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7D5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 ) وعندئذ يتم عرض تفاصيل الطلب المرسل وحالته.</w:t>
      </w:r>
    </w:p>
    <w:p w:rsidR="009C67D0" w:rsidRPr="00637D5B" w:rsidRDefault="009C67D0" w:rsidP="009C67D0">
      <w:pPr>
        <w:bidi w:val="0"/>
        <w:spacing w:before="120" w:after="60" w:line="264" w:lineRule="auto"/>
        <w:ind w:left="227"/>
        <w:jc w:val="right"/>
        <w:rPr>
          <w:rFonts w:ascii="Tahoma" w:eastAsia="Arial" w:hAnsi="Tahoma" w:cs="Tahoma"/>
          <w:sz w:val="24"/>
          <w:szCs w:val="24"/>
          <w:lang w:val="en-AU" w:eastAsia="ja-JP"/>
        </w:rPr>
      </w:pPr>
      <w:r w:rsidRPr="00637D5B">
        <w:rPr>
          <w:rFonts w:ascii="Tahoma" w:eastAsia="Arial" w:hAnsi="Tahoma" w:cs="Tahoma"/>
          <w:sz w:val="24"/>
          <w:szCs w:val="24"/>
          <w:u w:val="single"/>
          <w:rtl/>
          <w:lang w:val="en-AU" w:eastAsia="ja-JP" w:bidi="ar-JO"/>
        </w:rPr>
        <w:t>ملاحظة</w:t>
      </w:r>
      <w:r w:rsidRPr="00637D5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: في حال عدم اكتمال إرسال طلب الاقتطاع، يقوم النظام بإضافة الطلب في قائمة </w:t>
      </w:r>
      <w:r w:rsidRPr="00637D5B">
        <w:rPr>
          <w:rFonts w:ascii="Tahoma" w:eastAsia="Arial" w:hAnsi="Tahoma" w:cs="Tahoma"/>
          <w:b/>
          <w:bCs/>
          <w:sz w:val="24"/>
          <w:szCs w:val="24"/>
          <w:rtl/>
          <w:lang w:val="en-AU" w:eastAsia="ja-JP" w:bidi="ar-JO"/>
        </w:rPr>
        <w:t>"طلباتي"</w:t>
      </w:r>
      <w:r w:rsidRPr="00637D5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 و بحالة " غير مكتملة". و من ثمّ؛ يستطيع المكلف مواصلة المحاولة لاستكمال إجراءات الدفع المرتبط بطلب الاقتطاع في أي وقت يشاء وذلك بالنقر على رابط "</w:t>
      </w:r>
      <w:r w:rsidRPr="00637D5B">
        <w:rPr>
          <w:rFonts w:ascii="Tahoma" w:eastAsia="Arial" w:hAnsi="Tahoma" w:cs="Tahoma"/>
          <w:b/>
          <w:bCs/>
          <w:sz w:val="24"/>
          <w:szCs w:val="24"/>
          <w:rtl/>
          <w:lang w:val="en-AU" w:eastAsia="ja-JP" w:bidi="ar-JO"/>
        </w:rPr>
        <w:t>رقم المعاملة</w:t>
      </w:r>
      <w:r w:rsidRPr="00637D5B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>" المرتبط بذلك الطلب.</w:t>
      </w:r>
    </w:p>
    <w:p w:rsidR="005B5402" w:rsidRPr="00637D5B" w:rsidRDefault="005B5402">
      <w:pPr>
        <w:rPr>
          <w:rFonts w:ascii="Tahoma" w:hAnsi="Tahoma" w:cs="Tahoma"/>
          <w:sz w:val="24"/>
          <w:szCs w:val="24"/>
          <w:lang w:val="en-AU"/>
        </w:rPr>
      </w:pPr>
    </w:p>
    <w:sectPr w:rsidR="005B5402" w:rsidRPr="00637D5B" w:rsidSect="0039418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4C3"/>
    <w:multiLevelType w:val="hybridMultilevel"/>
    <w:tmpl w:val="51D8513E"/>
    <w:lvl w:ilvl="0" w:tplc="040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2A3671"/>
    <w:multiLevelType w:val="hybridMultilevel"/>
    <w:tmpl w:val="0ABE8E2C"/>
    <w:lvl w:ilvl="0" w:tplc="B40A542E">
      <w:start w:val="1"/>
      <w:numFmt w:val="decimal"/>
      <w:lvlText w:val="%1."/>
      <w:lvlJc w:val="left"/>
      <w:pPr>
        <w:ind w:left="587" w:hanging="360"/>
      </w:pPr>
      <w:rPr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027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B16"/>
    <w:rsid w:val="00083B16"/>
    <w:rsid w:val="0039418A"/>
    <w:rsid w:val="005B5402"/>
    <w:rsid w:val="00637D5B"/>
    <w:rsid w:val="009C67D0"/>
    <w:rsid w:val="00D7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67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7D0"/>
    <w:pPr>
      <w:bidi w:val="0"/>
      <w:spacing w:before="120" w:after="60" w:line="264" w:lineRule="auto"/>
      <w:ind w:left="720"/>
      <w:contextualSpacing/>
    </w:pPr>
    <w:rPr>
      <w:rFonts w:ascii="Arial" w:eastAsia="Arial" w:hAnsi="Arial" w:cs="Arial"/>
      <w:sz w:val="20"/>
      <w:szCs w:val="20"/>
      <w:lang w:val="en-AU" w:eastAsia="ja-JP"/>
    </w:rPr>
  </w:style>
  <w:style w:type="paragraph" w:customStyle="1" w:styleId="NumHeading2">
    <w:name w:val="Num Heading 2"/>
    <w:basedOn w:val="Heading2"/>
    <w:next w:val="Normal"/>
    <w:rsid w:val="009C67D0"/>
    <w:pPr>
      <w:keepLines w:val="0"/>
      <w:tabs>
        <w:tab w:val="num" w:pos="794"/>
      </w:tabs>
      <w:bidi w:val="0"/>
      <w:spacing w:before="240" w:after="120" w:line="264" w:lineRule="auto"/>
      <w:ind w:left="794" w:hanging="794"/>
    </w:pPr>
    <w:rPr>
      <w:rFonts w:ascii="Arial" w:eastAsia="Arial" w:hAnsi="Arial" w:cs="Arial"/>
      <w:color w:val="333333"/>
      <w:sz w:val="28"/>
      <w:szCs w:val="28"/>
      <w:lang w:val="en-AU"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67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67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7D0"/>
    <w:pPr>
      <w:bidi w:val="0"/>
      <w:spacing w:before="120" w:after="60" w:line="264" w:lineRule="auto"/>
      <w:ind w:left="720"/>
      <w:contextualSpacing/>
    </w:pPr>
    <w:rPr>
      <w:rFonts w:ascii="Arial" w:eastAsia="Arial" w:hAnsi="Arial" w:cs="Arial"/>
      <w:sz w:val="20"/>
      <w:szCs w:val="20"/>
      <w:lang w:val="en-AU" w:eastAsia="ja-JP"/>
    </w:rPr>
  </w:style>
  <w:style w:type="paragraph" w:customStyle="1" w:styleId="NumHeading2">
    <w:name w:val="Num Heading 2"/>
    <w:basedOn w:val="Heading2"/>
    <w:next w:val="Normal"/>
    <w:rsid w:val="009C67D0"/>
    <w:pPr>
      <w:keepLines w:val="0"/>
      <w:tabs>
        <w:tab w:val="num" w:pos="794"/>
      </w:tabs>
      <w:bidi w:val="0"/>
      <w:spacing w:before="240" w:after="120" w:line="264" w:lineRule="auto"/>
      <w:ind w:left="794" w:hanging="794"/>
    </w:pPr>
    <w:rPr>
      <w:rFonts w:ascii="Arial" w:eastAsia="Arial" w:hAnsi="Arial" w:cs="Arial"/>
      <w:color w:val="333333"/>
      <w:sz w:val="28"/>
      <w:szCs w:val="28"/>
      <w:lang w:val="en-AU"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67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499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Fakhori</dc:creator>
  <cp:keywords/>
  <dc:description/>
  <cp:lastModifiedBy>Sandy Fakhori</cp:lastModifiedBy>
  <cp:revision>7</cp:revision>
  <dcterms:created xsi:type="dcterms:W3CDTF">2021-11-11T07:25:00Z</dcterms:created>
  <dcterms:modified xsi:type="dcterms:W3CDTF">2021-11-11T08:05:00Z</dcterms:modified>
</cp:coreProperties>
</file>