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3A" w:rsidRPr="00360A86" w:rsidRDefault="00884994" w:rsidP="00884994">
      <w:pPr>
        <w:spacing w:line="240" w:lineRule="auto"/>
        <w:jc w:val="center"/>
        <w:rPr>
          <w:rFonts w:asciiTheme="majorBidi" w:hAnsiTheme="majorBidi" w:cstheme="majorBidi"/>
          <w:b/>
          <w:bCs/>
          <w:sz w:val="28"/>
          <w:szCs w:val="28"/>
          <w:rtl/>
        </w:rPr>
      </w:pPr>
      <w:bookmarkStart w:id="0" w:name="_GoBack"/>
      <w:bookmarkEnd w:id="0"/>
      <w:r w:rsidRPr="00360A86">
        <w:rPr>
          <w:rFonts w:asciiTheme="majorBidi" w:hAnsiTheme="majorBidi" w:cstheme="majorBidi"/>
          <w:b/>
          <w:bCs/>
          <w:sz w:val="28"/>
          <w:szCs w:val="28"/>
          <w:rtl/>
        </w:rPr>
        <w:t xml:space="preserve">تعليمات رقم </w:t>
      </w:r>
      <w:r w:rsidR="00315749">
        <w:rPr>
          <w:rFonts w:asciiTheme="majorBidi" w:hAnsiTheme="majorBidi" w:cstheme="majorBidi" w:hint="cs"/>
          <w:b/>
          <w:bCs/>
          <w:sz w:val="28"/>
          <w:szCs w:val="28"/>
          <w:rtl/>
        </w:rPr>
        <w:t>(</w:t>
      </w:r>
      <w:r w:rsidRPr="00360A86">
        <w:rPr>
          <w:rFonts w:asciiTheme="majorBidi" w:hAnsiTheme="majorBidi" w:cstheme="majorBidi"/>
          <w:b/>
          <w:bCs/>
          <w:sz w:val="28"/>
          <w:szCs w:val="28"/>
          <w:rtl/>
        </w:rPr>
        <w:t>1</w:t>
      </w:r>
      <w:r w:rsidR="00315749">
        <w:rPr>
          <w:rFonts w:asciiTheme="majorBidi" w:hAnsiTheme="majorBidi" w:cstheme="majorBidi" w:hint="cs"/>
          <w:b/>
          <w:bCs/>
          <w:sz w:val="28"/>
          <w:szCs w:val="28"/>
          <w:rtl/>
        </w:rPr>
        <w:t>)</w:t>
      </w:r>
      <w:r w:rsidRPr="00360A86">
        <w:rPr>
          <w:rFonts w:asciiTheme="majorBidi" w:hAnsiTheme="majorBidi" w:cstheme="majorBidi"/>
          <w:b/>
          <w:bCs/>
          <w:sz w:val="28"/>
          <w:szCs w:val="28"/>
          <w:rtl/>
        </w:rPr>
        <w:t xml:space="preserve"> </w:t>
      </w:r>
      <w:r w:rsidR="005D0F3A" w:rsidRPr="00360A86">
        <w:rPr>
          <w:rFonts w:asciiTheme="majorBidi" w:hAnsiTheme="majorBidi" w:cstheme="majorBidi"/>
          <w:b/>
          <w:bCs/>
          <w:sz w:val="28"/>
          <w:szCs w:val="28"/>
          <w:rtl/>
        </w:rPr>
        <w:t xml:space="preserve">لسنة </w:t>
      </w:r>
      <w:r w:rsidR="00646216" w:rsidRPr="00360A86">
        <w:rPr>
          <w:rFonts w:asciiTheme="majorBidi" w:hAnsiTheme="majorBidi" w:cstheme="majorBidi"/>
          <w:b/>
          <w:bCs/>
          <w:sz w:val="28"/>
          <w:szCs w:val="28"/>
          <w:rtl/>
        </w:rPr>
        <w:t>2020</w:t>
      </w:r>
    </w:p>
    <w:p w:rsidR="005D0F3A" w:rsidRPr="00360A86" w:rsidRDefault="005D0F3A" w:rsidP="00884994">
      <w:pPr>
        <w:spacing w:line="240" w:lineRule="auto"/>
        <w:jc w:val="center"/>
        <w:rPr>
          <w:rFonts w:asciiTheme="majorBidi" w:hAnsiTheme="majorBidi" w:cstheme="majorBidi"/>
          <w:b/>
          <w:bCs/>
          <w:sz w:val="28"/>
          <w:szCs w:val="28"/>
          <w:rtl/>
        </w:rPr>
      </w:pPr>
      <w:r w:rsidRPr="00360A86">
        <w:rPr>
          <w:rFonts w:asciiTheme="majorBidi" w:hAnsiTheme="majorBidi" w:cstheme="majorBidi"/>
          <w:b/>
          <w:bCs/>
          <w:sz w:val="28"/>
          <w:szCs w:val="28"/>
          <w:rtl/>
        </w:rPr>
        <w:t xml:space="preserve">تعليمات </w:t>
      </w:r>
      <w:r w:rsidR="00884994" w:rsidRPr="00360A86">
        <w:rPr>
          <w:rFonts w:asciiTheme="majorBidi" w:hAnsiTheme="majorBidi" w:cstheme="majorBidi"/>
          <w:b/>
          <w:bCs/>
          <w:sz w:val="28"/>
          <w:szCs w:val="28"/>
          <w:rtl/>
        </w:rPr>
        <w:t>إصدار قرار تقدير إداري بناء على طلب المكلف</w:t>
      </w:r>
    </w:p>
    <w:p w:rsidR="005D0F3A" w:rsidRPr="00360A86" w:rsidRDefault="005D0F3A" w:rsidP="00884994">
      <w:pPr>
        <w:spacing w:line="240" w:lineRule="auto"/>
        <w:jc w:val="center"/>
        <w:rPr>
          <w:rFonts w:asciiTheme="majorBidi" w:hAnsiTheme="majorBidi" w:cstheme="majorBidi"/>
          <w:b/>
          <w:bCs/>
          <w:sz w:val="28"/>
          <w:szCs w:val="28"/>
          <w:rtl/>
        </w:rPr>
      </w:pPr>
      <w:r w:rsidRPr="00360A86">
        <w:rPr>
          <w:rFonts w:asciiTheme="majorBidi" w:hAnsiTheme="majorBidi" w:cstheme="majorBidi"/>
          <w:b/>
          <w:bCs/>
          <w:sz w:val="28"/>
          <w:szCs w:val="28"/>
          <w:rtl/>
        </w:rPr>
        <w:t xml:space="preserve">صادرة بالاستناد لأحكام </w:t>
      </w:r>
      <w:r w:rsidR="00884994" w:rsidRPr="00360A86">
        <w:rPr>
          <w:rFonts w:asciiTheme="majorBidi" w:hAnsiTheme="majorBidi" w:cstheme="majorBidi"/>
          <w:b/>
          <w:bCs/>
          <w:sz w:val="28"/>
          <w:szCs w:val="28"/>
          <w:rtl/>
        </w:rPr>
        <w:t xml:space="preserve">الفقرة (ب) من </w:t>
      </w:r>
      <w:r w:rsidRPr="00360A86">
        <w:rPr>
          <w:rFonts w:asciiTheme="majorBidi" w:hAnsiTheme="majorBidi" w:cstheme="majorBidi"/>
          <w:b/>
          <w:bCs/>
          <w:sz w:val="28"/>
          <w:szCs w:val="28"/>
          <w:rtl/>
        </w:rPr>
        <w:t>المادة (</w:t>
      </w:r>
      <w:r w:rsidR="00884994" w:rsidRPr="00360A86">
        <w:rPr>
          <w:rFonts w:asciiTheme="majorBidi" w:hAnsiTheme="majorBidi" w:cstheme="majorBidi"/>
          <w:b/>
          <w:bCs/>
          <w:sz w:val="28"/>
          <w:szCs w:val="28"/>
          <w:rtl/>
        </w:rPr>
        <w:t>31</w:t>
      </w:r>
      <w:r w:rsidRPr="00360A86">
        <w:rPr>
          <w:rFonts w:asciiTheme="majorBidi" w:hAnsiTheme="majorBidi" w:cstheme="majorBidi"/>
          <w:b/>
          <w:bCs/>
          <w:sz w:val="28"/>
          <w:szCs w:val="28"/>
          <w:rtl/>
        </w:rPr>
        <w:t>) من</w:t>
      </w:r>
    </w:p>
    <w:p w:rsidR="005D0F3A" w:rsidRPr="00360A86" w:rsidRDefault="005D0F3A" w:rsidP="00884994">
      <w:pPr>
        <w:spacing w:line="240" w:lineRule="auto"/>
        <w:jc w:val="center"/>
        <w:rPr>
          <w:rFonts w:asciiTheme="majorBidi" w:hAnsiTheme="majorBidi" w:cstheme="majorBidi"/>
          <w:b/>
          <w:bCs/>
          <w:sz w:val="28"/>
          <w:szCs w:val="28"/>
          <w:rtl/>
        </w:rPr>
      </w:pPr>
      <w:r w:rsidRPr="00360A86">
        <w:rPr>
          <w:rFonts w:asciiTheme="majorBidi" w:hAnsiTheme="majorBidi" w:cstheme="majorBidi"/>
          <w:b/>
          <w:bCs/>
          <w:sz w:val="28"/>
          <w:szCs w:val="28"/>
          <w:rtl/>
        </w:rPr>
        <w:t xml:space="preserve">قانون </w:t>
      </w:r>
      <w:r w:rsidR="00884994" w:rsidRPr="00360A86">
        <w:rPr>
          <w:rFonts w:asciiTheme="majorBidi" w:hAnsiTheme="majorBidi" w:cstheme="majorBidi"/>
          <w:b/>
          <w:bCs/>
          <w:sz w:val="28"/>
          <w:szCs w:val="28"/>
          <w:rtl/>
        </w:rPr>
        <w:t>ضريبة الدخل</w:t>
      </w:r>
      <w:r w:rsidRPr="00360A86">
        <w:rPr>
          <w:rFonts w:asciiTheme="majorBidi" w:hAnsiTheme="majorBidi" w:cstheme="majorBidi"/>
          <w:b/>
          <w:bCs/>
          <w:sz w:val="28"/>
          <w:szCs w:val="28"/>
          <w:rtl/>
        </w:rPr>
        <w:t xml:space="preserve"> رقم (</w:t>
      </w:r>
      <w:r w:rsidR="00884994" w:rsidRPr="00360A86">
        <w:rPr>
          <w:rFonts w:asciiTheme="majorBidi" w:hAnsiTheme="majorBidi" w:cstheme="majorBidi"/>
          <w:b/>
          <w:bCs/>
          <w:sz w:val="28"/>
          <w:szCs w:val="28"/>
          <w:rtl/>
        </w:rPr>
        <w:t>34</w:t>
      </w:r>
      <w:r w:rsidRPr="00360A86">
        <w:rPr>
          <w:rFonts w:asciiTheme="majorBidi" w:hAnsiTheme="majorBidi" w:cstheme="majorBidi"/>
          <w:b/>
          <w:bCs/>
          <w:sz w:val="28"/>
          <w:szCs w:val="28"/>
          <w:rtl/>
        </w:rPr>
        <w:t xml:space="preserve">) لسنة </w:t>
      </w:r>
      <w:r w:rsidR="00884994" w:rsidRPr="00360A86">
        <w:rPr>
          <w:rFonts w:asciiTheme="majorBidi" w:hAnsiTheme="majorBidi" w:cstheme="majorBidi"/>
          <w:b/>
          <w:bCs/>
          <w:sz w:val="28"/>
          <w:szCs w:val="28"/>
          <w:rtl/>
        </w:rPr>
        <w:t>2014</w:t>
      </w:r>
      <w:r w:rsidRPr="00360A86">
        <w:rPr>
          <w:rFonts w:asciiTheme="majorBidi" w:hAnsiTheme="majorBidi" w:cstheme="majorBidi"/>
          <w:b/>
          <w:bCs/>
          <w:sz w:val="28"/>
          <w:szCs w:val="28"/>
          <w:rtl/>
        </w:rPr>
        <w:t xml:space="preserve"> وتعديلاته</w:t>
      </w:r>
    </w:p>
    <w:p w:rsidR="005D0F3A" w:rsidRPr="00360A86" w:rsidRDefault="005D0F3A" w:rsidP="00D71C14">
      <w:pPr>
        <w:spacing w:line="240" w:lineRule="auto"/>
        <w:jc w:val="both"/>
        <w:rPr>
          <w:rFonts w:asciiTheme="majorBidi" w:hAnsiTheme="majorBidi" w:cstheme="majorBidi"/>
          <w:b/>
          <w:bCs/>
          <w:sz w:val="28"/>
          <w:szCs w:val="28"/>
          <w:rtl/>
        </w:rPr>
      </w:pPr>
      <w:r w:rsidRPr="00360A86">
        <w:rPr>
          <w:rFonts w:asciiTheme="majorBidi" w:hAnsiTheme="majorBidi" w:cstheme="majorBidi"/>
          <w:b/>
          <w:bCs/>
          <w:sz w:val="28"/>
          <w:szCs w:val="28"/>
          <w:rtl/>
        </w:rPr>
        <w:t>المادة ( 1 )</w:t>
      </w:r>
    </w:p>
    <w:p w:rsidR="005D0F3A" w:rsidRPr="00360A86" w:rsidRDefault="005D0F3A" w:rsidP="002B1475">
      <w:pPr>
        <w:spacing w:line="240" w:lineRule="auto"/>
        <w:jc w:val="both"/>
        <w:rPr>
          <w:rFonts w:asciiTheme="majorBidi" w:hAnsiTheme="majorBidi" w:cstheme="majorBidi"/>
          <w:sz w:val="28"/>
          <w:szCs w:val="28"/>
          <w:rtl/>
        </w:rPr>
      </w:pPr>
      <w:r w:rsidRPr="00360A86">
        <w:rPr>
          <w:rFonts w:asciiTheme="majorBidi" w:hAnsiTheme="majorBidi" w:cstheme="majorBidi"/>
          <w:sz w:val="28"/>
          <w:szCs w:val="28"/>
          <w:rtl/>
        </w:rPr>
        <w:t>تسمى هذه التعليمات (</w:t>
      </w:r>
      <w:r w:rsidR="00884994" w:rsidRPr="00360A86">
        <w:rPr>
          <w:rFonts w:asciiTheme="majorBidi" w:hAnsiTheme="majorBidi" w:cstheme="majorBidi"/>
          <w:sz w:val="28"/>
          <w:szCs w:val="28"/>
          <w:rtl/>
        </w:rPr>
        <w:t>تعليمات إصدار قرار تقدير إداري بناء على طلب المكلف لسنة 2020</w:t>
      </w:r>
      <w:r w:rsidRPr="00360A86">
        <w:rPr>
          <w:rFonts w:asciiTheme="majorBidi" w:hAnsiTheme="majorBidi" w:cstheme="majorBidi"/>
          <w:sz w:val="28"/>
          <w:szCs w:val="28"/>
          <w:rtl/>
        </w:rPr>
        <w:t>) ويعمل بها اعتبارا</w:t>
      </w:r>
      <w:r w:rsidR="00A82316" w:rsidRPr="00360A86">
        <w:rPr>
          <w:rFonts w:asciiTheme="majorBidi" w:hAnsiTheme="majorBidi" w:cstheme="majorBidi"/>
          <w:sz w:val="28"/>
          <w:szCs w:val="28"/>
          <w:rtl/>
        </w:rPr>
        <w:t>ً</w:t>
      </w:r>
      <w:r w:rsidRPr="00360A86">
        <w:rPr>
          <w:rFonts w:asciiTheme="majorBidi" w:hAnsiTheme="majorBidi" w:cstheme="majorBidi"/>
          <w:sz w:val="28"/>
          <w:szCs w:val="28"/>
          <w:rtl/>
        </w:rPr>
        <w:t xml:space="preserve"> من تاريخ </w:t>
      </w:r>
      <w:r w:rsidR="002B1475" w:rsidRPr="00360A86">
        <w:rPr>
          <w:rFonts w:asciiTheme="majorBidi" w:hAnsiTheme="majorBidi" w:cstheme="majorBidi"/>
          <w:sz w:val="28"/>
          <w:szCs w:val="28"/>
          <w:rtl/>
        </w:rPr>
        <w:t xml:space="preserve">توقيع المدير </w:t>
      </w:r>
      <w:r w:rsidRPr="00360A86">
        <w:rPr>
          <w:rFonts w:asciiTheme="majorBidi" w:hAnsiTheme="majorBidi" w:cstheme="majorBidi"/>
          <w:sz w:val="28"/>
          <w:szCs w:val="28"/>
          <w:rtl/>
        </w:rPr>
        <w:t>.</w:t>
      </w:r>
    </w:p>
    <w:p w:rsidR="005D0F3A" w:rsidRPr="00360A86" w:rsidRDefault="005D0F3A" w:rsidP="00D71C14">
      <w:pPr>
        <w:spacing w:line="240" w:lineRule="auto"/>
        <w:jc w:val="both"/>
        <w:rPr>
          <w:rFonts w:asciiTheme="majorBidi" w:hAnsiTheme="majorBidi" w:cstheme="majorBidi"/>
          <w:b/>
          <w:bCs/>
          <w:sz w:val="28"/>
          <w:szCs w:val="28"/>
          <w:rtl/>
        </w:rPr>
      </w:pPr>
      <w:r w:rsidRPr="00360A86">
        <w:rPr>
          <w:rFonts w:asciiTheme="majorBidi" w:hAnsiTheme="majorBidi" w:cstheme="majorBidi"/>
          <w:b/>
          <w:bCs/>
          <w:sz w:val="28"/>
          <w:szCs w:val="28"/>
          <w:rtl/>
        </w:rPr>
        <w:t>المادة ( 2 )</w:t>
      </w:r>
    </w:p>
    <w:p w:rsidR="005D0F3A" w:rsidRPr="00360A86" w:rsidRDefault="005D0F3A" w:rsidP="00D71C14">
      <w:pPr>
        <w:spacing w:line="240" w:lineRule="auto"/>
        <w:jc w:val="both"/>
        <w:rPr>
          <w:rFonts w:asciiTheme="majorBidi" w:hAnsiTheme="majorBidi" w:cstheme="majorBidi"/>
          <w:sz w:val="28"/>
          <w:szCs w:val="28"/>
          <w:rtl/>
        </w:rPr>
      </w:pPr>
      <w:r w:rsidRPr="00360A86">
        <w:rPr>
          <w:rFonts w:asciiTheme="majorBidi" w:hAnsiTheme="majorBidi" w:cstheme="majorBidi"/>
          <w:sz w:val="28"/>
          <w:szCs w:val="28"/>
          <w:rtl/>
        </w:rPr>
        <w:t xml:space="preserve">يكون للكلمات التالية حيثما وردت في هذه التعليمات المعاني المخصصة لها </w:t>
      </w:r>
      <w:r w:rsidR="00A82316" w:rsidRPr="00360A86">
        <w:rPr>
          <w:rFonts w:asciiTheme="majorBidi" w:hAnsiTheme="majorBidi" w:cstheme="majorBidi"/>
          <w:sz w:val="28"/>
          <w:szCs w:val="28"/>
          <w:rtl/>
        </w:rPr>
        <w:t>أ</w:t>
      </w:r>
      <w:r w:rsidRPr="00360A86">
        <w:rPr>
          <w:rFonts w:asciiTheme="majorBidi" w:hAnsiTheme="majorBidi" w:cstheme="majorBidi"/>
          <w:sz w:val="28"/>
          <w:szCs w:val="28"/>
          <w:rtl/>
        </w:rPr>
        <w:t>دناه ما لم تدل القرينة على غير ذلك :</w:t>
      </w:r>
    </w:p>
    <w:p w:rsidR="005D0F3A" w:rsidRPr="00360A86" w:rsidRDefault="005D0F3A" w:rsidP="003F37DD">
      <w:pPr>
        <w:spacing w:line="240" w:lineRule="auto"/>
        <w:jc w:val="both"/>
        <w:rPr>
          <w:rFonts w:asciiTheme="majorBidi" w:hAnsiTheme="majorBidi" w:cstheme="majorBidi"/>
          <w:sz w:val="28"/>
          <w:szCs w:val="28"/>
          <w:rtl/>
        </w:rPr>
      </w:pPr>
      <w:r w:rsidRPr="00360A86">
        <w:rPr>
          <w:rFonts w:asciiTheme="majorBidi" w:hAnsiTheme="majorBidi" w:cstheme="majorBidi"/>
          <w:sz w:val="28"/>
          <w:szCs w:val="28"/>
          <w:rtl/>
        </w:rPr>
        <w:t>القانون  :</w:t>
      </w:r>
      <w:r w:rsidR="00A82316" w:rsidRPr="00360A86">
        <w:rPr>
          <w:rFonts w:asciiTheme="majorBidi" w:hAnsiTheme="majorBidi" w:cstheme="majorBidi"/>
          <w:sz w:val="28"/>
          <w:szCs w:val="28"/>
          <w:rtl/>
        </w:rPr>
        <w:t xml:space="preserve"> </w:t>
      </w:r>
      <w:r w:rsidR="00315749">
        <w:rPr>
          <w:rFonts w:asciiTheme="majorBidi" w:hAnsiTheme="majorBidi" w:cstheme="majorBidi"/>
          <w:sz w:val="28"/>
          <w:szCs w:val="28"/>
          <w:rtl/>
        </w:rPr>
        <w:tab/>
      </w:r>
      <w:r w:rsidRPr="00360A86">
        <w:rPr>
          <w:rFonts w:asciiTheme="majorBidi" w:hAnsiTheme="majorBidi" w:cstheme="majorBidi"/>
          <w:sz w:val="28"/>
          <w:szCs w:val="28"/>
          <w:rtl/>
        </w:rPr>
        <w:t xml:space="preserve">قانون </w:t>
      </w:r>
      <w:r w:rsidR="003F37DD" w:rsidRPr="00360A86">
        <w:rPr>
          <w:rFonts w:asciiTheme="majorBidi" w:hAnsiTheme="majorBidi" w:cstheme="majorBidi"/>
          <w:sz w:val="28"/>
          <w:szCs w:val="28"/>
          <w:rtl/>
        </w:rPr>
        <w:t>ضريبة الدخل</w:t>
      </w:r>
      <w:r w:rsidRPr="00360A86">
        <w:rPr>
          <w:rFonts w:asciiTheme="majorBidi" w:hAnsiTheme="majorBidi" w:cstheme="majorBidi"/>
          <w:sz w:val="28"/>
          <w:szCs w:val="28"/>
          <w:rtl/>
        </w:rPr>
        <w:t xml:space="preserve"> النافذ.</w:t>
      </w:r>
    </w:p>
    <w:p w:rsidR="005D0F3A" w:rsidRPr="00360A86" w:rsidRDefault="005D0F3A" w:rsidP="00D71C14">
      <w:pPr>
        <w:spacing w:line="240" w:lineRule="auto"/>
        <w:jc w:val="both"/>
        <w:rPr>
          <w:rFonts w:asciiTheme="majorBidi" w:hAnsiTheme="majorBidi" w:cstheme="majorBidi"/>
          <w:sz w:val="28"/>
          <w:szCs w:val="28"/>
          <w:rtl/>
        </w:rPr>
      </w:pPr>
      <w:r w:rsidRPr="00360A86">
        <w:rPr>
          <w:rFonts w:asciiTheme="majorBidi" w:hAnsiTheme="majorBidi" w:cstheme="majorBidi"/>
          <w:sz w:val="28"/>
          <w:szCs w:val="28"/>
          <w:rtl/>
        </w:rPr>
        <w:t>الدائرة:</w:t>
      </w:r>
      <w:r w:rsidR="00A82316" w:rsidRPr="00360A86">
        <w:rPr>
          <w:rFonts w:asciiTheme="majorBidi" w:hAnsiTheme="majorBidi" w:cstheme="majorBidi"/>
          <w:sz w:val="28"/>
          <w:szCs w:val="28"/>
          <w:rtl/>
        </w:rPr>
        <w:t xml:space="preserve">   </w:t>
      </w:r>
      <w:r w:rsidR="00315749">
        <w:rPr>
          <w:rFonts w:asciiTheme="majorBidi" w:hAnsiTheme="majorBidi" w:cstheme="majorBidi"/>
          <w:sz w:val="28"/>
          <w:szCs w:val="28"/>
          <w:rtl/>
        </w:rPr>
        <w:tab/>
      </w:r>
      <w:r w:rsidRPr="00360A86">
        <w:rPr>
          <w:rFonts w:asciiTheme="majorBidi" w:hAnsiTheme="majorBidi" w:cstheme="majorBidi"/>
          <w:sz w:val="28"/>
          <w:szCs w:val="28"/>
          <w:rtl/>
        </w:rPr>
        <w:t>دائرة ضريبة الدخل والمبيعات .</w:t>
      </w:r>
    </w:p>
    <w:p w:rsidR="00A82316" w:rsidRPr="00360A86" w:rsidRDefault="005D0F3A" w:rsidP="00D71C14">
      <w:pPr>
        <w:spacing w:line="240" w:lineRule="auto"/>
        <w:jc w:val="both"/>
        <w:rPr>
          <w:rFonts w:asciiTheme="majorBidi" w:hAnsiTheme="majorBidi" w:cstheme="majorBidi"/>
          <w:sz w:val="28"/>
          <w:szCs w:val="28"/>
          <w:rtl/>
        </w:rPr>
      </w:pPr>
      <w:r w:rsidRPr="00360A86">
        <w:rPr>
          <w:rFonts w:asciiTheme="majorBidi" w:hAnsiTheme="majorBidi" w:cstheme="majorBidi"/>
          <w:sz w:val="28"/>
          <w:szCs w:val="28"/>
          <w:rtl/>
        </w:rPr>
        <w:t>المدير:</w:t>
      </w:r>
      <w:r w:rsidR="00A82316" w:rsidRPr="00360A86">
        <w:rPr>
          <w:rFonts w:asciiTheme="majorBidi" w:hAnsiTheme="majorBidi" w:cstheme="majorBidi"/>
          <w:sz w:val="28"/>
          <w:szCs w:val="28"/>
          <w:rtl/>
        </w:rPr>
        <w:t xml:space="preserve"> </w:t>
      </w:r>
      <w:r w:rsidR="00315749">
        <w:rPr>
          <w:rFonts w:asciiTheme="majorBidi" w:hAnsiTheme="majorBidi" w:cstheme="majorBidi"/>
          <w:sz w:val="28"/>
          <w:szCs w:val="28"/>
          <w:rtl/>
        </w:rPr>
        <w:tab/>
      </w:r>
      <w:r w:rsidR="00315749">
        <w:rPr>
          <w:rFonts w:asciiTheme="majorBidi" w:hAnsiTheme="majorBidi" w:cstheme="majorBidi"/>
          <w:sz w:val="28"/>
          <w:szCs w:val="28"/>
          <w:rtl/>
        </w:rPr>
        <w:tab/>
      </w:r>
      <w:r w:rsidR="00A82316" w:rsidRPr="00360A86">
        <w:rPr>
          <w:rFonts w:asciiTheme="majorBidi" w:hAnsiTheme="majorBidi" w:cstheme="majorBidi"/>
          <w:sz w:val="28"/>
          <w:szCs w:val="28"/>
          <w:rtl/>
        </w:rPr>
        <w:t>مدير عام الدائرة .</w:t>
      </w:r>
    </w:p>
    <w:p w:rsidR="00A82316" w:rsidRPr="00360A86" w:rsidRDefault="00A82316" w:rsidP="00D71C14">
      <w:pPr>
        <w:spacing w:line="240" w:lineRule="auto"/>
        <w:rPr>
          <w:rFonts w:asciiTheme="majorBidi" w:hAnsiTheme="majorBidi" w:cstheme="majorBidi"/>
          <w:b/>
          <w:bCs/>
          <w:sz w:val="28"/>
          <w:szCs w:val="28"/>
          <w:rtl/>
        </w:rPr>
      </w:pPr>
      <w:r w:rsidRPr="00360A86">
        <w:rPr>
          <w:rFonts w:asciiTheme="majorBidi" w:hAnsiTheme="majorBidi" w:cstheme="majorBidi"/>
          <w:b/>
          <w:bCs/>
          <w:sz w:val="28"/>
          <w:szCs w:val="28"/>
          <w:rtl/>
        </w:rPr>
        <w:t>المادة ( 3 )</w:t>
      </w:r>
    </w:p>
    <w:p w:rsidR="0063111B" w:rsidRPr="00360A86" w:rsidRDefault="00884994" w:rsidP="000F4777">
      <w:pPr>
        <w:spacing w:line="240" w:lineRule="auto"/>
        <w:jc w:val="both"/>
        <w:rPr>
          <w:rFonts w:asciiTheme="majorBidi" w:hAnsiTheme="majorBidi" w:cstheme="majorBidi"/>
          <w:sz w:val="28"/>
          <w:szCs w:val="28"/>
          <w:rtl/>
        </w:rPr>
      </w:pPr>
      <w:r w:rsidRPr="00360A86">
        <w:rPr>
          <w:rFonts w:asciiTheme="majorBidi" w:hAnsiTheme="majorBidi" w:cstheme="majorBidi"/>
          <w:sz w:val="28"/>
          <w:szCs w:val="28"/>
          <w:rtl/>
        </w:rPr>
        <w:t>للمدير أو المدقق إصدار قرار تقدير إداري وفق أحكام الفقرة (</w:t>
      </w:r>
      <w:r w:rsidR="00D36C2A" w:rsidRPr="00360A86">
        <w:rPr>
          <w:rFonts w:asciiTheme="majorBidi" w:hAnsiTheme="majorBidi" w:cstheme="majorBidi"/>
          <w:sz w:val="28"/>
          <w:szCs w:val="28"/>
          <w:rtl/>
        </w:rPr>
        <w:t>ب</w:t>
      </w:r>
      <w:r w:rsidRPr="00360A86">
        <w:rPr>
          <w:rFonts w:asciiTheme="majorBidi" w:hAnsiTheme="majorBidi" w:cstheme="majorBidi"/>
          <w:sz w:val="28"/>
          <w:szCs w:val="28"/>
          <w:rtl/>
        </w:rPr>
        <w:t xml:space="preserve">) من المادة (31) من القانون دون إصدار قرار تقدير أولي بموجب أحكام المادة (30) من القانون </w:t>
      </w:r>
      <w:r w:rsidR="00D36C2A" w:rsidRPr="00360A86">
        <w:rPr>
          <w:rFonts w:asciiTheme="majorBidi" w:hAnsiTheme="majorBidi" w:cstheme="majorBidi"/>
          <w:sz w:val="28"/>
          <w:szCs w:val="28"/>
          <w:rtl/>
        </w:rPr>
        <w:t xml:space="preserve">وذلك </w:t>
      </w:r>
      <w:r w:rsidRPr="00360A86">
        <w:rPr>
          <w:rFonts w:asciiTheme="majorBidi" w:hAnsiTheme="majorBidi" w:cstheme="majorBidi"/>
          <w:sz w:val="28"/>
          <w:szCs w:val="28"/>
          <w:rtl/>
        </w:rPr>
        <w:t>بناء</w:t>
      </w:r>
      <w:r w:rsidR="00D36C2A" w:rsidRPr="00360A86">
        <w:rPr>
          <w:rFonts w:asciiTheme="majorBidi" w:hAnsiTheme="majorBidi" w:cstheme="majorBidi"/>
          <w:sz w:val="28"/>
          <w:szCs w:val="28"/>
          <w:rtl/>
        </w:rPr>
        <w:t>ً</w:t>
      </w:r>
      <w:r w:rsidRPr="00360A86">
        <w:rPr>
          <w:rFonts w:asciiTheme="majorBidi" w:hAnsiTheme="majorBidi" w:cstheme="majorBidi"/>
          <w:sz w:val="28"/>
          <w:szCs w:val="28"/>
          <w:rtl/>
        </w:rPr>
        <w:t xml:space="preserve"> على طلب خطي يقدمه المكلف وفق النموذج الذي تعتمده الدائرة لهذه الغاية </w:t>
      </w:r>
      <w:r w:rsidR="002B1475" w:rsidRPr="00360A86">
        <w:rPr>
          <w:rFonts w:asciiTheme="majorBidi" w:hAnsiTheme="majorBidi" w:cstheme="majorBidi"/>
          <w:sz w:val="28"/>
          <w:szCs w:val="28"/>
          <w:rtl/>
        </w:rPr>
        <w:t>،</w:t>
      </w:r>
      <w:r w:rsidR="000F4777" w:rsidRPr="00360A86">
        <w:rPr>
          <w:rFonts w:asciiTheme="majorBidi" w:hAnsiTheme="majorBidi" w:cstheme="majorBidi"/>
          <w:sz w:val="28"/>
          <w:szCs w:val="28"/>
          <w:rtl/>
        </w:rPr>
        <w:t>بحيث يتضمن النموذج بأن التقدير الإداري صادر بناء على طلب المكلف.</w:t>
      </w:r>
    </w:p>
    <w:p w:rsidR="005D0F3A" w:rsidRPr="00360A86" w:rsidRDefault="005D0F3A" w:rsidP="00D71C14">
      <w:pPr>
        <w:spacing w:line="240" w:lineRule="auto"/>
        <w:jc w:val="both"/>
        <w:rPr>
          <w:rFonts w:asciiTheme="majorBidi" w:hAnsiTheme="majorBidi" w:cstheme="majorBidi"/>
          <w:b/>
          <w:bCs/>
          <w:sz w:val="28"/>
          <w:szCs w:val="28"/>
          <w:rtl/>
        </w:rPr>
      </w:pPr>
      <w:r w:rsidRPr="00360A86">
        <w:rPr>
          <w:rFonts w:asciiTheme="majorBidi" w:hAnsiTheme="majorBidi" w:cstheme="majorBidi"/>
          <w:b/>
          <w:bCs/>
          <w:sz w:val="28"/>
          <w:szCs w:val="28"/>
          <w:rtl/>
        </w:rPr>
        <w:t>المادة ( 4 )</w:t>
      </w:r>
    </w:p>
    <w:p w:rsidR="00336EEA" w:rsidRPr="00360A86" w:rsidRDefault="00336EEA" w:rsidP="000F4777">
      <w:pPr>
        <w:jc w:val="both"/>
        <w:rPr>
          <w:rFonts w:asciiTheme="majorBidi" w:hAnsiTheme="majorBidi" w:cstheme="majorBidi"/>
          <w:sz w:val="28"/>
          <w:szCs w:val="28"/>
          <w:rtl/>
        </w:rPr>
      </w:pPr>
      <w:r w:rsidRPr="00360A86">
        <w:rPr>
          <w:rFonts w:asciiTheme="majorBidi" w:hAnsiTheme="majorBidi" w:cstheme="majorBidi"/>
          <w:sz w:val="28"/>
          <w:szCs w:val="28"/>
          <w:rtl/>
        </w:rPr>
        <w:t>يدعو المدقق المكلف إلى جلسة للنظر في طلبه وللمدقق حق طلب المعلومات والتفاصيل الضرورية وطلب إبراز السجلات والمستندات المتعلقة بدخل المكلف كما له الاستماع لأي شخص يعتقد أن لديه معلومات تتعلق بدخل المكلف</w:t>
      </w:r>
      <w:r w:rsidR="00960D4E" w:rsidRPr="00360A86">
        <w:rPr>
          <w:rFonts w:asciiTheme="majorBidi" w:hAnsiTheme="majorBidi" w:cstheme="majorBidi"/>
          <w:sz w:val="28"/>
          <w:szCs w:val="28"/>
          <w:rtl/>
        </w:rPr>
        <w:t xml:space="preserve"> </w:t>
      </w:r>
      <w:r w:rsidR="000F4777" w:rsidRPr="00360A86">
        <w:rPr>
          <w:rFonts w:asciiTheme="majorBidi" w:hAnsiTheme="majorBidi" w:cstheme="majorBidi"/>
          <w:sz w:val="28"/>
          <w:szCs w:val="28"/>
          <w:rtl/>
        </w:rPr>
        <w:t>.</w:t>
      </w:r>
    </w:p>
    <w:p w:rsidR="00336EEA" w:rsidRPr="00360A86" w:rsidRDefault="00336EEA" w:rsidP="00336EEA">
      <w:pPr>
        <w:rPr>
          <w:rFonts w:asciiTheme="majorBidi" w:hAnsiTheme="majorBidi" w:cstheme="majorBidi"/>
          <w:b/>
          <w:bCs/>
          <w:sz w:val="28"/>
          <w:szCs w:val="28"/>
          <w:rtl/>
        </w:rPr>
      </w:pPr>
      <w:r w:rsidRPr="00360A86">
        <w:rPr>
          <w:rFonts w:asciiTheme="majorBidi" w:hAnsiTheme="majorBidi" w:cstheme="majorBidi"/>
          <w:b/>
          <w:bCs/>
          <w:sz w:val="28"/>
          <w:szCs w:val="28"/>
          <w:rtl/>
        </w:rPr>
        <w:t xml:space="preserve">المادة (5) </w:t>
      </w:r>
    </w:p>
    <w:p w:rsidR="00884994" w:rsidRPr="00360A86" w:rsidRDefault="00884994" w:rsidP="00336EEA">
      <w:pPr>
        <w:rPr>
          <w:rFonts w:asciiTheme="majorBidi" w:hAnsiTheme="majorBidi" w:cstheme="majorBidi"/>
          <w:sz w:val="28"/>
          <w:szCs w:val="28"/>
          <w:rtl/>
        </w:rPr>
      </w:pPr>
      <w:r w:rsidRPr="00360A86">
        <w:rPr>
          <w:rFonts w:asciiTheme="majorBidi" w:hAnsiTheme="majorBidi" w:cstheme="majorBidi"/>
          <w:sz w:val="28"/>
          <w:szCs w:val="28"/>
          <w:rtl/>
        </w:rPr>
        <w:t xml:space="preserve">للمدير أو المدقق إصدار قرار التقدير الإداري للمكلف </w:t>
      </w:r>
      <w:r w:rsidR="00B433A9" w:rsidRPr="00360A86">
        <w:rPr>
          <w:rFonts w:asciiTheme="majorBidi" w:hAnsiTheme="majorBidi" w:cstheme="majorBidi"/>
          <w:sz w:val="28"/>
          <w:szCs w:val="28"/>
          <w:rtl/>
        </w:rPr>
        <w:t xml:space="preserve">بناء على طلبه </w:t>
      </w:r>
      <w:r w:rsidRPr="00360A86">
        <w:rPr>
          <w:rFonts w:asciiTheme="majorBidi" w:hAnsiTheme="majorBidi" w:cstheme="majorBidi"/>
          <w:sz w:val="28"/>
          <w:szCs w:val="28"/>
          <w:rtl/>
        </w:rPr>
        <w:t xml:space="preserve">وفقا للمادة (3) </w:t>
      </w:r>
      <w:r w:rsidR="00B433A9" w:rsidRPr="00360A86">
        <w:rPr>
          <w:rFonts w:asciiTheme="majorBidi" w:hAnsiTheme="majorBidi" w:cstheme="majorBidi"/>
          <w:sz w:val="28"/>
          <w:szCs w:val="28"/>
          <w:rtl/>
        </w:rPr>
        <w:t xml:space="preserve">من هذه التعليمات </w:t>
      </w:r>
      <w:r w:rsidRPr="00360A86">
        <w:rPr>
          <w:rFonts w:asciiTheme="majorBidi" w:hAnsiTheme="majorBidi" w:cstheme="majorBidi"/>
          <w:sz w:val="28"/>
          <w:szCs w:val="28"/>
          <w:rtl/>
        </w:rPr>
        <w:t>بالاستعانة بمصادر المعلومات التالية:</w:t>
      </w:r>
    </w:p>
    <w:p w:rsidR="00884994" w:rsidRPr="00F33176" w:rsidRDefault="00884994" w:rsidP="00F33176">
      <w:pPr>
        <w:pStyle w:val="ListParagraph"/>
        <w:numPr>
          <w:ilvl w:val="0"/>
          <w:numId w:val="6"/>
        </w:numPr>
        <w:tabs>
          <w:tab w:val="right" w:pos="3806"/>
        </w:tabs>
        <w:rPr>
          <w:rFonts w:asciiTheme="majorBidi" w:hAnsiTheme="majorBidi" w:cstheme="majorBidi"/>
          <w:sz w:val="28"/>
          <w:szCs w:val="28"/>
          <w:rtl/>
        </w:rPr>
      </w:pPr>
      <w:r w:rsidRPr="00F33176">
        <w:rPr>
          <w:rFonts w:asciiTheme="majorBidi" w:hAnsiTheme="majorBidi" w:cstheme="majorBidi"/>
          <w:sz w:val="28"/>
          <w:szCs w:val="28"/>
          <w:rtl/>
        </w:rPr>
        <w:t>المعلومات الواردة في ملف المكلف.</w:t>
      </w:r>
    </w:p>
    <w:p w:rsidR="00884994" w:rsidRPr="00F33176" w:rsidRDefault="00884994" w:rsidP="00F33176">
      <w:pPr>
        <w:pStyle w:val="ListParagraph"/>
        <w:numPr>
          <w:ilvl w:val="0"/>
          <w:numId w:val="6"/>
        </w:numPr>
        <w:tabs>
          <w:tab w:val="right" w:pos="3806"/>
        </w:tabs>
        <w:rPr>
          <w:rFonts w:asciiTheme="majorBidi" w:hAnsiTheme="majorBidi" w:cstheme="majorBidi"/>
          <w:sz w:val="28"/>
          <w:szCs w:val="28"/>
          <w:rtl/>
        </w:rPr>
      </w:pPr>
      <w:r w:rsidRPr="00F33176">
        <w:rPr>
          <w:rFonts w:asciiTheme="majorBidi" w:hAnsiTheme="majorBidi" w:cstheme="majorBidi"/>
          <w:sz w:val="28"/>
          <w:szCs w:val="28"/>
          <w:rtl/>
        </w:rPr>
        <w:t>المعلومات الواردة في إقرارات ضريبة المبيعات للمكلف.</w:t>
      </w:r>
    </w:p>
    <w:p w:rsidR="00934867" w:rsidRPr="00F33176" w:rsidRDefault="00934867" w:rsidP="00F33176">
      <w:pPr>
        <w:pStyle w:val="ListParagraph"/>
        <w:numPr>
          <w:ilvl w:val="0"/>
          <w:numId w:val="6"/>
        </w:numPr>
        <w:tabs>
          <w:tab w:val="right" w:pos="3806"/>
        </w:tabs>
        <w:rPr>
          <w:rFonts w:asciiTheme="majorBidi" w:hAnsiTheme="majorBidi" w:cstheme="majorBidi"/>
          <w:sz w:val="28"/>
          <w:szCs w:val="28"/>
          <w:rtl/>
        </w:rPr>
      </w:pPr>
      <w:r w:rsidRPr="00F33176">
        <w:rPr>
          <w:rFonts w:asciiTheme="majorBidi" w:hAnsiTheme="majorBidi" w:cstheme="majorBidi"/>
          <w:sz w:val="28"/>
          <w:szCs w:val="28"/>
          <w:rtl/>
        </w:rPr>
        <w:t>المعلومات الواردة في سجلات ومستندات المكلف.</w:t>
      </w:r>
    </w:p>
    <w:p w:rsidR="00934867" w:rsidRPr="00360A86" w:rsidRDefault="00934867" w:rsidP="00F33176">
      <w:pPr>
        <w:tabs>
          <w:tab w:val="right" w:pos="3806"/>
        </w:tabs>
        <w:rPr>
          <w:rFonts w:asciiTheme="majorBidi" w:hAnsiTheme="majorBidi" w:cstheme="majorBidi"/>
          <w:sz w:val="28"/>
          <w:szCs w:val="28"/>
          <w:rtl/>
        </w:rPr>
      </w:pPr>
    </w:p>
    <w:p w:rsidR="00884994" w:rsidRPr="00F33176" w:rsidRDefault="00884994" w:rsidP="00F33176">
      <w:pPr>
        <w:pStyle w:val="ListParagraph"/>
        <w:numPr>
          <w:ilvl w:val="0"/>
          <w:numId w:val="6"/>
        </w:numPr>
        <w:tabs>
          <w:tab w:val="right" w:pos="3806"/>
        </w:tabs>
        <w:rPr>
          <w:rFonts w:asciiTheme="majorBidi" w:hAnsiTheme="majorBidi" w:cstheme="majorBidi"/>
          <w:sz w:val="28"/>
          <w:szCs w:val="28"/>
          <w:rtl/>
        </w:rPr>
      </w:pPr>
      <w:r w:rsidRPr="00F33176">
        <w:rPr>
          <w:rFonts w:asciiTheme="majorBidi" w:hAnsiTheme="majorBidi" w:cstheme="majorBidi"/>
          <w:sz w:val="28"/>
          <w:szCs w:val="28"/>
          <w:rtl/>
        </w:rPr>
        <w:t>المعلومات التي تم الحصول عليها</w:t>
      </w:r>
      <w:r w:rsidR="00B433A9" w:rsidRPr="00F33176">
        <w:rPr>
          <w:rFonts w:asciiTheme="majorBidi" w:hAnsiTheme="majorBidi" w:cstheme="majorBidi"/>
          <w:sz w:val="28"/>
          <w:szCs w:val="28"/>
          <w:rtl/>
        </w:rPr>
        <w:t xml:space="preserve"> وفقا لأحكام </w:t>
      </w:r>
      <w:r w:rsidRPr="00F33176">
        <w:rPr>
          <w:rFonts w:asciiTheme="majorBidi" w:hAnsiTheme="majorBidi" w:cstheme="majorBidi"/>
          <w:sz w:val="28"/>
          <w:szCs w:val="28"/>
          <w:rtl/>
        </w:rPr>
        <w:t>المادة (61) من القانون.</w:t>
      </w:r>
    </w:p>
    <w:p w:rsidR="00884994" w:rsidRPr="00F33176" w:rsidRDefault="00884994" w:rsidP="00F33176">
      <w:pPr>
        <w:pStyle w:val="ListParagraph"/>
        <w:numPr>
          <w:ilvl w:val="0"/>
          <w:numId w:val="6"/>
        </w:numPr>
        <w:tabs>
          <w:tab w:val="right" w:pos="3806"/>
        </w:tabs>
        <w:rPr>
          <w:rFonts w:asciiTheme="majorBidi" w:hAnsiTheme="majorBidi" w:cstheme="majorBidi"/>
          <w:sz w:val="28"/>
          <w:szCs w:val="28"/>
          <w:rtl/>
        </w:rPr>
      </w:pPr>
      <w:r w:rsidRPr="00F33176">
        <w:rPr>
          <w:rFonts w:asciiTheme="majorBidi" w:hAnsiTheme="majorBidi" w:cstheme="majorBidi"/>
          <w:sz w:val="28"/>
          <w:szCs w:val="28"/>
          <w:rtl/>
        </w:rPr>
        <w:lastRenderedPageBreak/>
        <w:t>المعلومات التي يتم الحصول عليها من ملفات مكلفين آخرين يمارسون نشاطات مماثلة</w:t>
      </w:r>
      <w:r w:rsidR="00F33176" w:rsidRPr="00F33176">
        <w:rPr>
          <w:rFonts w:asciiTheme="majorBidi" w:hAnsiTheme="majorBidi" w:cstheme="majorBidi" w:hint="cs"/>
          <w:sz w:val="28"/>
          <w:szCs w:val="28"/>
          <w:rtl/>
        </w:rPr>
        <w:t xml:space="preserve">     </w:t>
      </w:r>
      <w:r w:rsidRPr="00F33176">
        <w:rPr>
          <w:rFonts w:asciiTheme="majorBidi" w:hAnsiTheme="majorBidi" w:cstheme="majorBidi"/>
          <w:sz w:val="28"/>
          <w:szCs w:val="28"/>
          <w:rtl/>
        </w:rPr>
        <w:t xml:space="preserve"> </w:t>
      </w:r>
      <w:r w:rsidR="00B433A9" w:rsidRPr="00F33176">
        <w:rPr>
          <w:rFonts w:asciiTheme="majorBidi" w:hAnsiTheme="majorBidi" w:cstheme="majorBidi"/>
          <w:sz w:val="28"/>
          <w:szCs w:val="28"/>
          <w:rtl/>
        </w:rPr>
        <w:t xml:space="preserve">       </w:t>
      </w:r>
      <w:r w:rsidRPr="00F33176">
        <w:rPr>
          <w:rFonts w:asciiTheme="majorBidi" w:hAnsiTheme="majorBidi" w:cstheme="majorBidi"/>
          <w:sz w:val="28"/>
          <w:szCs w:val="28"/>
          <w:rtl/>
        </w:rPr>
        <w:t>أو مشابهة لنشاطات المكلف.</w:t>
      </w:r>
    </w:p>
    <w:p w:rsidR="00884994" w:rsidRPr="00F33176" w:rsidRDefault="00884994" w:rsidP="00F33176">
      <w:pPr>
        <w:pStyle w:val="ListParagraph"/>
        <w:numPr>
          <w:ilvl w:val="0"/>
          <w:numId w:val="6"/>
        </w:numPr>
        <w:tabs>
          <w:tab w:val="right" w:pos="3806"/>
        </w:tabs>
        <w:rPr>
          <w:rFonts w:asciiTheme="majorBidi" w:hAnsiTheme="majorBidi" w:cstheme="majorBidi"/>
          <w:sz w:val="28"/>
          <w:szCs w:val="28"/>
          <w:rtl/>
        </w:rPr>
      </w:pPr>
      <w:r w:rsidRPr="00F33176">
        <w:rPr>
          <w:rFonts w:asciiTheme="majorBidi" w:hAnsiTheme="majorBidi" w:cstheme="majorBidi"/>
          <w:sz w:val="28"/>
          <w:szCs w:val="28"/>
          <w:rtl/>
        </w:rPr>
        <w:t>أي معلومات أخرى يمكن اعتمادها لتحديد الضريبة المستحقة على المكلف.</w:t>
      </w:r>
    </w:p>
    <w:p w:rsidR="0003455B" w:rsidRPr="00360A86" w:rsidRDefault="0003455B" w:rsidP="00336EEA">
      <w:pPr>
        <w:rPr>
          <w:rFonts w:asciiTheme="majorBidi" w:hAnsiTheme="majorBidi" w:cstheme="majorBidi"/>
          <w:b/>
          <w:bCs/>
          <w:sz w:val="28"/>
          <w:szCs w:val="28"/>
          <w:rtl/>
        </w:rPr>
      </w:pPr>
      <w:r w:rsidRPr="00360A86">
        <w:rPr>
          <w:rFonts w:asciiTheme="majorBidi" w:hAnsiTheme="majorBidi" w:cstheme="majorBidi"/>
          <w:b/>
          <w:bCs/>
          <w:sz w:val="28"/>
          <w:szCs w:val="28"/>
          <w:rtl/>
        </w:rPr>
        <w:t>المادة (</w:t>
      </w:r>
      <w:r w:rsidR="00336EEA" w:rsidRPr="00360A86">
        <w:rPr>
          <w:rFonts w:asciiTheme="majorBidi" w:hAnsiTheme="majorBidi" w:cstheme="majorBidi"/>
          <w:b/>
          <w:bCs/>
          <w:sz w:val="28"/>
          <w:szCs w:val="28"/>
          <w:rtl/>
        </w:rPr>
        <w:t>6</w:t>
      </w:r>
      <w:r w:rsidRPr="00360A86">
        <w:rPr>
          <w:rFonts w:asciiTheme="majorBidi" w:hAnsiTheme="majorBidi" w:cstheme="majorBidi"/>
          <w:b/>
          <w:bCs/>
          <w:sz w:val="28"/>
          <w:szCs w:val="28"/>
          <w:rtl/>
        </w:rPr>
        <w:t>)</w:t>
      </w:r>
    </w:p>
    <w:p w:rsidR="00884994" w:rsidRPr="00360A86" w:rsidRDefault="00884994" w:rsidP="0003455B">
      <w:pPr>
        <w:rPr>
          <w:rFonts w:asciiTheme="majorBidi" w:hAnsiTheme="majorBidi" w:cstheme="majorBidi"/>
          <w:sz w:val="28"/>
          <w:szCs w:val="28"/>
          <w:rtl/>
        </w:rPr>
      </w:pPr>
      <w:r w:rsidRPr="00360A86">
        <w:rPr>
          <w:rFonts w:asciiTheme="majorBidi" w:hAnsiTheme="majorBidi" w:cstheme="majorBidi"/>
          <w:sz w:val="28"/>
          <w:szCs w:val="28"/>
          <w:rtl/>
        </w:rPr>
        <w:t>على الدائرة تبليغ المكلف إشعاراً خطياً بنتيجة قرار التقدير الإداري ويكون هذا القرار قابلاً للاعتراض لدى هيئة الاعتراض خلال ثلاثين يوماً من تاريخ تبليغه.</w:t>
      </w:r>
    </w:p>
    <w:p w:rsidR="00F33176" w:rsidRDefault="00F33176" w:rsidP="00D71C14">
      <w:pPr>
        <w:spacing w:line="240" w:lineRule="auto"/>
        <w:jc w:val="right"/>
        <w:rPr>
          <w:rFonts w:asciiTheme="majorBidi" w:hAnsiTheme="majorBidi" w:cstheme="majorBidi"/>
          <w:b/>
          <w:bCs/>
          <w:sz w:val="28"/>
          <w:szCs w:val="28"/>
          <w:rtl/>
        </w:rPr>
      </w:pPr>
    </w:p>
    <w:p w:rsidR="005D0F3A" w:rsidRPr="00360A86" w:rsidRDefault="005D0F3A" w:rsidP="00D71C14">
      <w:pPr>
        <w:spacing w:line="240" w:lineRule="auto"/>
        <w:jc w:val="right"/>
        <w:rPr>
          <w:rFonts w:asciiTheme="majorBidi" w:hAnsiTheme="majorBidi" w:cstheme="majorBidi"/>
          <w:b/>
          <w:bCs/>
          <w:sz w:val="28"/>
          <w:szCs w:val="28"/>
          <w:rtl/>
        </w:rPr>
      </w:pPr>
      <w:r w:rsidRPr="00360A86">
        <w:rPr>
          <w:rFonts w:asciiTheme="majorBidi" w:hAnsiTheme="majorBidi" w:cstheme="majorBidi"/>
          <w:b/>
          <w:bCs/>
          <w:sz w:val="28"/>
          <w:szCs w:val="28"/>
          <w:rtl/>
        </w:rPr>
        <w:t>مدير عام دائرة ضريبة الدخل والمبيعات</w:t>
      </w:r>
    </w:p>
    <w:p w:rsidR="002B1475" w:rsidRPr="00360A86" w:rsidRDefault="002B1475" w:rsidP="002B1475">
      <w:pPr>
        <w:spacing w:line="240" w:lineRule="auto"/>
        <w:rPr>
          <w:rFonts w:asciiTheme="majorBidi" w:hAnsiTheme="majorBidi" w:cstheme="majorBidi"/>
          <w:b/>
          <w:bCs/>
          <w:sz w:val="28"/>
          <w:szCs w:val="28"/>
          <w:rtl/>
        </w:rPr>
      </w:pPr>
      <w:r w:rsidRPr="00360A86">
        <w:rPr>
          <w:rFonts w:asciiTheme="majorBidi" w:hAnsiTheme="majorBidi" w:cstheme="majorBidi"/>
          <w:b/>
          <w:bCs/>
          <w:sz w:val="28"/>
          <w:szCs w:val="28"/>
          <w:rtl/>
        </w:rPr>
        <w:t xml:space="preserve">                                                                                    20/ 2 /2020</w:t>
      </w:r>
    </w:p>
    <w:p w:rsidR="00F5138E" w:rsidRPr="00360A86" w:rsidRDefault="00F5138E" w:rsidP="00D71C14">
      <w:pPr>
        <w:spacing w:line="240" w:lineRule="auto"/>
        <w:jc w:val="both"/>
        <w:rPr>
          <w:rFonts w:asciiTheme="majorBidi" w:hAnsiTheme="majorBidi" w:cstheme="majorBidi"/>
          <w:sz w:val="28"/>
          <w:szCs w:val="28"/>
        </w:rPr>
      </w:pPr>
    </w:p>
    <w:sectPr w:rsidR="00F5138E" w:rsidRPr="00360A86"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5AF5"/>
    <w:multiLevelType w:val="hybridMultilevel"/>
    <w:tmpl w:val="620E2C76"/>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7477"/>
    <w:multiLevelType w:val="hybridMultilevel"/>
    <w:tmpl w:val="701E94B8"/>
    <w:lvl w:ilvl="0" w:tplc="88DAB2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A24A8"/>
    <w:multiLevelType w:val="hybridMultilevel"/>
    <w:tmpl w:val="03D69C6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01249"/>
    <w:multiLevelType w:val="hybridMultilevel"/>
    <w:tmpl w:val="F84ADCBE"/>
    <w:lvl w:ilvl="0" w:tplc="36C691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D1306"/>
    <w:multiLevelType w:val="hybridMultilevel"/>
    <w:tmpl w:val="F306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7475A"/>
    <w:multiLevelType w:val="hybridMultilevel"/>
    <w:tmpl w:val="11F8ABF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3A"/>
    <w:rsid w:val="0003455B"/>
    <w:rsid w:val="000F4777"/>
    <w:rsid w:val="00144129"/>
    <w:rsid w:val="00194838"/>
    <w:rsid w:val="002B1475"/>
    <w:rsid w:val="00315749"/>
    <w:rsid w:val="00322D8E"/>
    <w:rsid w:val="00336EEA"/>
    <w:rsid w:val="00360A86"/>
    <w:rsid w:val="003911E6"/>
    <w:rsid w:val="003F37DD"/>
    <w:rsid w:val="005D0F3A"/>
    <w:rsid w:val="005F2859"/>
    <w:rsid w:val="0063111B"/>
    <w:rsid w:val="00646216"/>
    <w:rsid w:val="006D67CE"/>
    <w:rsid w:val="0070631F"/>
    <w:rsid w:val="00776C30"/>
    <w:rsid w:val="00864B57"/>
    <w:rsid w:val="00884994"/>
    <w:rsid w:val="008942F0"/>
    <w:rsid w:val="00902A04"/>
    <w:rsid w:val="00934867"/>
    <w:rsid w:val="00960D4E"/>
    <w:rsid w:val="009E6A2A"/>
    <w:rsid w:val="00A82316"/>
    <w:rsid w:val="00B11DDE"/>
    <w:rsid w:val="00B433A9"/>
    <w:rsid w:val="00B8031D"/>
    <w:rsid w:val="00D24817"/>
    <w:rsid w:val="00D36C2A"/>
    <w:rsid w:val="00D71C14"/>
    <w:rsid w:val="00DF4605"/>
    <w:rsid w:val="00EC1474"/>
    <w:rsid w:val="00F33176"/>
    <w:rsid w:val="00F5138E"/>
    <w:rsid w:val="00F553AB"/>
    <w:rsid w:val="00F5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BB5EC-53FA-48E6-BAC5-C714A23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16"/>
    <w:pPr>
      <w:ind w:left="720"/>
      <w:contextualSpacing/>
    </w:pPr>
  </w:style>
  <w:style w:type="paragraph" w:styleId="BalloonText">
    <w:name w:val="Balloon Text"/>
    <w:basedOn w:val="Normal"/>
    <w:link w:val="BalloonTextChar"/>
    <w:uiPriority w:val="99"/>
    <w:semiHidden/>
    <w:unhideWhenUsed/>
    <w:rsid w:val="0003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Noor Abu Asfar</cp:lastModifiedBy>
  <cp:revision>2</cp:revision>
  <cp:lastPrinted>2020-02-20T10:45:00Z</cp:lastPrinted>
  <dcterms:created xsi:type="dcterms:W3CDTF">2020-08-12T06:43:00Z</dcterms:created>
  <dcterms:modified xsi:type="dcterms:W3CDTF">2020-08-12T06:43:00Z</dcterms:modified>
</cp:coreProperties>
</file>