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212714" w:rsidRPr="00CD329D" w:rsidRDefault="00212714" w:rsidP="00212714">
      <w:pPr>
        <w:jc w:val="center"/>
        <w:rPr>
          <w:rFonts w:cs="Simplified Arabic"/>
          <w:b/>
          <w:bCs/>
          <w:sz w:val="32"/>
          <w:szCs w:val="32"/>
          <w:lang w:bidi="ar-JO"/>
        </w:rPr>
      </w:pPr>
    </w:p>
    <w:p w:rsidR="0074600D" w:rsidRPr="00CD329D" w:rsidRDefault="0074600D" w:rsidP="00EE48F5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إعلان صادر عن دائرة ضريبة الدخل والمبيعات </w:t>
      </w:r>
    </w:p>
    <w:p w:rsidR="0074600D" w:rsidRPr="00CD329D" w:rsidRDefault="0074600D" w:rsidP="007346C2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تعلن دائرة ضريبة الدخل والمبيعات </w:t>
      </w:r>
      <w:r w:rsidR="007346C2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عن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طرح العطاء التالي: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492"/>
        <w:gridCol w:w="1427"/>
      </w:tblGrid>
      <w:tr w:rsidR="0074600D" w:rsidRPr="00CD329D" w:rsidTr="000079AC">
        <w:tc>
          <w:tcPr>
            <w:tcW w:w="941" w:type="pct"/>
            <w:shd w:val="clear" w:color="auto" w:fill="F3F3F3"/>
            <w:vAlign w:val="center"/>
          </w:tcPr>
          <w:p w:rsidR="0074600D" w:rsidRPr="00CD329D" w:rsidRDefault="0074600D" w:rsidP="000079AC">
            <w:pPr>
              <w:tabs>
                <w:tab w:val="left" w:pos="495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D329D">
              <w:rPr>
                <w:rFonts w:cs="Simplified Arabic" w:hint="cs"/>
                <w:b/>
                <w:bCs/>
                <w:rtl/>
                <w:lang w:bidi="ar-JO"/>
              </w:rPr>
              <w:t>رقم العطاء</w:t>
            </w:r>
          </w:p>
        </w:tc>
        <w:tc>
          <w:tcPr>
            <w:tcW w:w="3222" w:type="pct"/>
            <w:shd w:val="clear" w:color="auto" w:fill="F3F3F3"/>
            <w:vAlign w:val="center"/>
          </w:tcPr>
          <w:p w:rsidR="0074600D" w:rsidRPr="00CD329D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D329D">
              <w:rPr>
                <w:rFonts w:cs="Simplified Arabic" w:hint="cs"/>
                <w:b/>
                <w:bCs/>
                <w:rtl/>
                <w:lang w:bidi="ar-JO"/>
              </w:rPr>
              <w:t>البيان</w:t>
            </w:r>
          </w:p>
        </w:tc>
        <w:tc>
          <w:tcPr>
            <w:tcW w:w="837" w:type="pct"/>
            <w:shd w:val="clear" w:color="auto" w:fill="F3F3F3"/>
            <w:vAlign w:val="center"/>
          </w:tcPr>
          <w:p w:rsidR="0074600D" w:rsidRPr="00CD329D" w:rsidRDefault="0074600D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D329D">
              <w:rPr>
                <w:rFonts w:cs="Simplified Arabic" w:hint="cs"/>
                <w:b/>
                <w:bCs/>
                <w:rtl/>
                <w:lang w:bidi="ar-JO"/>
              </w:rPr>
              <w:t>ثمن النسخة</w:t>
            </w:r>
          </w:p>
        </w:tc>
      </w:tr>
      <w:tr w:rsidR="0074600D" w:rsidRPr="00CD329D" w:rsidTr="000079AC">
        <w:trPr>
          <w:trHeight w:val="440"/>
        </w:trPr>
        <w:tc>
          <w:tcPr>
            <w:tcW w:w="941" w:type="pct"/>
            <w:shd w:val="clear" w:color="auto" w:fill="FFFFFF"/>
            <w:vAlign w:val="center"/>
          </w:tcPr>
          <w:p w:rsidR="0074600D" w:rsidRPr="00CD329D" w:rsidRDefault="002A3DD7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D329D">
              <w:rPr>
                <w:rFonts w:cs="Simplified Arabic" w:hint="cs"/>
                <w:b/>
                <w:bCs/>
                <w:rtl/>
                <w:lang w:bidi="ar-JO"/>
              </w:rPr>
              <w:t>26</w:t>
            </w:r>
            <w:r w:rsidR="0074600D" w:rsidRPr="00CD329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D46B97" w:rsidRPr="00CD329D">
              <w:rPr>
                <w:rFonts w:cs="Simplified Arabic" w:hint="cs"/>
                <w:b/>
                <w:bCs/>
                <w:rtl/>
                <w:lang w:bidi="ar-JO"/>
              </w:rPr>
              <w:t xml:space="preserve"> ش </w:t>
            </w:r>
            <w:r w:rsidR="0074600D" w:rsidRPr="00CD329D">
              <w:rPr>
                <w:rFonts w:cs="Simplified Arabic" w:hint="cs"/>
                <w:b/>
                <w:bCs/>
                <w:rtl/>
                <w:lang w:bidi="ar-JO"/>
              </w:rPr>
              <w:t>/</w:t>
            </w:r>
            <w:r w:rsidR="00834242" w:rsidRPr="00CD329D">
              <w:rPr>
                <w:rFonts w:cs="Simplified Arabic" w:hint="cs"/>
                <w:b/>
                <w:bCs/>
                <w:rtl/>
                <w:lang w:bidi="ar-JO"/>
              </w:rPr>
              <w:t>2022</w:t>
            </w:r>
          </w:p>
        </w:tc>
        <w:tc>
          <w:tcPr>
            <w:tcW w:w="3222" w:type="pct"/>
            <w:shd w:val="clear" w:color="auto" w:fill="FFFFFF"/>
            <w:vAlign w:val="center"/>
          </w:tcPr>
          <w:p w:rsidR="00742ED9" w:rsidRPr="00CD329D" w:rsidRDefault="00AE5C4A" w:rsidP="000079AC">
            <w:pPr>
              <w:ind w:left="360"/>
              <w:jc w:val="center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CD329D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>شراء</w:t>
            </w:r>
            <w:r w:rsidR="002A3DD7" w:rsidRPr="00CD329D">
              <w:rPr>
                <w:rFonts w:cs="Simplified Arabic" w:hint="cs"/>
                <w:b/>
                <w:bCs/>
                <w:color w:val="FF0000"/>
                <w:sz w:val="28"/>
                <w:szCs w:val="28"/>
                <w:rtl/>
                <w:lang w:bidi="ar-JO"/>
              </w:rPr>
              <w:t xml:space="preserve"> </w:t>
            </w:r>
            <w:r w:rsidR="002A3DD7" w:rsidRPr="00CD329D">
              <w:rPr>
                <w:rFonts w:cs="Simplified Arabic"/>
                <w:b/>
                <w:bCs/>
                <w:color w:val="FF0000"/>
                <w:sz w:val="28"/>
                <w:szCs w:val="28"/>
                <w:lang w:bidi="ar-JO"/>
              </w:rPr>
              <w:t>Tape Library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4600D" w:rsidRPr="00CD329D" w:rsidRDefault="00D46B97" w:rsidP="000079A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D329D">
              <w:rPr>
                <w:rFonts w:cs="Simplified Arabic"/>
                <w:b/>
                <w:bCs/>
                <w:lang w:bidi="ar-JO"/>
              </w:rPr>
              <w:t>25</w:t>
            </w:r>
            <w:r w:rsidR="0074600D" w:rsidRPr="00CD329D">
              <w:rPr>
                <w:rFonts w:cs="Simplified Arabic" w:hint="cs"/>
                <w:b/>
                <w:bCs/>
                <w:rtl/>
                <w:lang w:bidi="ar-JO"/>
              </w:rPr>
              <w:t xml:space="preserve"> </w:t>
            </w:r>
            <w:r w:rsidR="007346C2" w:rsidRPr="00CD329D">
              <w:rPr>
                <w:rFonts w:cs="Simplified Arabic" w:hint="cs"/>
                <w:b/>
                <w:bCs/>
                <w:rtl/>
                <w:lang w:bidi="ar-JO"/>
              </w:rPr>
              <w:t>دينار</w:t>
            </w:r>
          </w:p>
        </w:tc>
      </w:tr>
    </w:tbl>
    <w:p w:rsidR="0074600D" w:rsidRPr="00CD329D" w:rsidRDefault="0074600D" w:rsidP="00742ED9">
      <w:pPr>
        <w:ind w:firstLine="720"/>
        <w:jc w:val="lowKashida"/>
        <w:rPr>
          <w:rFonts w:cs="Simplified Arabic"/>
          <w:b/>
          <w:bCs/>
          <w:sz w:val="32"/>
          <w:szCs w:val="32"/>
          <w:rtl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فعلى الراغبين بالمشاركة مراجعة دائرة ضر</w:t>
      </w:r>
      <w:r w:rsidR="00503A30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يبة الدخل والمبيعات في جبل عمان</w:t>
      </w:r>
      <w:r w:rsidR="007346C2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EE48F5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,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عمارة البرج </w:t>
      </w:r>
      <w:r w:rsidR="00742ED9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/ امين السر (خالد ابومطر) ،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لاستلام نسخة</w:t>
      </w:r>
      <w:r w:rsidR="00742ED9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742ED9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="007346C2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وحسب التالي</w:t>
      </w:r>
      <w:r w:rsidR="00B73B4F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:-</w:t>
      </w:r>
    </w:p>
    <w:p w:rsidR="0074600D" w:rsidRPr="00CD329D" w:rsidRDefault="0074600D" w:rsidP="00742ED9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ثمن نسخة </w:t>
      </w:r>
      <w:r w:rsidR="00742ED9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وثائق الشراء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غير مستردة . </w:t>
      </w:r>
    </w:p>
    <w:p w:rsidR="0074600D" w:rsidRPr="00CD329D" w:rsidRDefault="0074600D" w:rsidP="0074600D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يرفق بالعرض كفالة بنكية دخول عطاء أو شيك مصدق بنسبة(3%) من القيمة الإجمالية وبخلاف ذلك يرفض . </w:t>
      </w:r>
    </w:p>
    <w:p w:rsidR="0074600D" w:rsidRPr="00CD329D" w:rsidRDefault="0074600D" w:rsidP="0074600D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أجور الإعلان على من يرسو عليه العطاء</w:t>
      </w:r>
      <w:r w:rsidR="00834242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مهما تكررت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. </w:t>
      </w:r>
    </w:p>
    <w:p w:rsidR="00742ED9" w:rsidRPr="00CD329D" w:rsidRDefault="00742ED9" w:rsidP="00CD329D">
      <w:pPr>
        <w:numPr>
          <w:ilvl w:val="0"/>
          <w:numId w:val="2"/>
        </w:numPr>
        <w:rPr>
          <w:rFonts w:cs="Simplified Arabic"/>
          <w:b/>
          <w:bCs/>
          <w:sz w:val="32"/>
          <w:szCs w:val="32"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اخر موعد للحصول على وثائق الشراء يوم 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الاثنين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الموافق 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23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/2022 </w:t>
      </w:r>
    </w:p>
    <w:p w:rsidR="0074600D" w:rsidRPr="00CD329D" w:rsidRDefault="0074600D" w:rsidP="002A3DD7">
      <w:pPr>
        <w:numPr>
          <w:ilvl w:val="0"/>
          <w:numId w:val="2"/>
        </w:numPr>
        <w:jc w:val="lowKashida"/>
        <w:rPr>
          <w:rFonts w:cs="Simplified Arabic"/>
          <w:b/>
          <w:bCs/>
          <w:sz w:val="32"/>
          <w:szCs w:val="32"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آخر موعد لتقديم وفتح العروض الساعة </w:t>
      </w:r>
      <w:r w:rsidR="00681F48" w:rsidRPr="00CD329D">
        <w:rPr>
          <w:rFonts w:cs="Simplified Arabic" w:hint="cs"/>
          <w:b/>
          <w:bCs/>
          <w:sz w:val="32"/>
          <w:szCs w:val="32"/>
          <w:rtl/>
          <w:lang w:bidi="ar-JO"/>
        </w:rPr>
        <w:t>الحادية عشر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من </w:t>
      </w:r>
      <w:r w:rsidR="00834242" w:rsidRPr="00CD329D">
        <w:rPr>
          <w:rFonts w:cs="Simplified Arabic" w:hint="cs"/>
          <w:b/>
          <w:bCs/>
          <w:sz w:val="32"/>
          <w:szCs w:val="32"/>
          <w:rtl/>
          <w:lang w:bidi="ar-JO"/>
        </w:rPr>
        <w:t>صباح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يوم 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الثلاثاء</w:t>
      </w:r>
      <w:r w:rsidR="0062591C"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الموافق 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24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2A3DD7" w:rsidRPr="00CD329D">
        <w:rPr>
          <w:rFonts w:cs="Simplified Arabic" w:hint="cs"/>
          <w:b/>
          <w:bCs/>
          <w:sz w:val="32"/>
          <w:szCs w:val="32"/>
          <w:rtl/>
          <w:lang w:bidi="ar-JO"/>
        </w:rPr>
        <w:t>5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/</w:t>
      </w:r>
      <w:r w:rsidR="00834242" w:rsidRPr="00CD329D">
        <w:rPr>
          <w:rFonts w:cs="Simplified Arabic" w:hint="cs"/>
          <w:b/>
          <w:bCs/>
          <w:sz w:val="32"/>
          <w:szCs w:val="32"/>
          <w:rtl/>
          <w:lang w:bidi="ar-JO"/>
        </w:rPr>
        <w:t>2022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.  </w:t>
      </w:r>
    </w:p>
    <w:p w:rsidR="0074600D" w:rsidRPr="00CD329D" w:rsidRDefault="0074600D" w:rsidP="0074600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وتفضلوا بقبول الاحتـرام ،،</w:t>
      </w:r>
    </w:p>
    <w:p w:rsidR="0074600D" w:rsidRPr="00CD329D" w:rsidRDefault="007346C2" w:rsidP="00255EAD">
      <w:pPr>
        <w:ind w:left="648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المديـــ</w:t>
      </w:r>
      <w:r w:rsidR="00255EAD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ــر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العـــ</w:t>
      </w:r>
      <w:r w:rsidR="00255EAD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ــام</w:t>
      </w:r>
    </w:p>
    <w:p w:rsidR="0074600D" w:rsidRPr="00CD329D" w:rsidRDefault="007346C2" w:rsidP="00255EAD">
      <w:pPr>
        <w:ind w:left="5760" w:firstLine="72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حســ</w:t>
      </w:r>
      <w:r w:rsidR="003668B4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ـام </w:t>
      </w:r>
      <w:proofErr w:type="spellStart"/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ابوعل</w:t>
      </w:r>
      <w:r w:rsidR="003668B4" w:rsidRPr="00CD329D">
        <w:rPr>
          <w:rFonts w:cs="Simplified Arabic" w:hint="cs"/>
          <w:b/>
          <w:bCs/>
          <w:sz w:val="32"/>
          <w:szCs w:val="32"/>
          <w:rtl/>
          <w:lang w:bidi="ar-JO"/>
        </w:rPr>
        <w:t>ـ</w:t>
      </w:r>
      <w:r w:rsidRPr="00CD329D">
        <w:rPr>
          <w:rFonts w:cs="Simplified Arabic" w:hint="cs"/>
          <w:b/>
          <w:bCs/>
          <w:sz w:val="32"/>
          <w:szCs w:val="32"/>
          <w:rtl/>
          <w:lang w:bidi="ar-JO"/>
        </w:rPr>
        <w:t>ي</w:t>
      </w:r>
      <w:proofErr w:type="spellEnd"/>
    </w:p>
    <w:p w:rsidR="0074600D" w:rsidRPr="00CD329D" w:rsidRDefault="0074600D" w:rsidP="0074600D">
      <w:pPr>
        <w:rPr>
          <w:rFonts w:cs="Simplified Arabic"/>
          <w:b/>
          <w:bCs/>
          <w:sz w:val="32"/>
          <w:szCs w:val="32"/>
          <w:rtl/>
          <w:lang w:bidi="ar-JO"/>
        </w:rPr>
      </w:pPr>
    </w:p>
    <w:sectPr w:rsidR="0074600D" w:rsidRPr="00CD32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22C"/>
    <w:multiLevelType w:val="hybridMultilevel"/>
    <w:tmpl w:val="995CEA98"/>
    <w:lvl w:ilvl="0" w:tplc="7DA0F9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4D531C6C"/>
    <w:multiLevelType w:val="hybridMultilevel"/>
    <w:tmpl w:val="91749694"/>
    <w:lvl w:ilvl="0" w:tplc="F2B254B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D768B"/>
    <w:multiLevelType w:val="hybridMultilevel"/>
    <w:tmpl w:val="F8D2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8"/>
    <w:rsid w:val="000079AC"/>
    <w:rsid w:val="00043684"/>
    <w:rsid w:val="000900E2"/>
    <w:rsid w:val="000C5133"/>
    <w:rsid w:val="001442B8"/>
    <w:rsid w:val="001E6243"/>
    <w:rsid w:val="002024D7"/>
    <w:rsid w:val="00212714"/>
    <w:rsid w:val="00225639"/>
    <w:rsid w:val="00255EAD"/>
    <w:rsid w:val="002A3DD7"/>
    <w:rsid w:val="003668B4"/>
    <w:rsid w:val="004279C1"/>
    <w:rsid w:val="00447B72"/>
    <w:rsid w:val="00503A30"/>
    <w:rsid w:val="005A436A"/>
    <w:rsid w:val="0062591C"/>
    <w:rsid w:val="00681F48"/>
    <w:rsid w:val="00710635"/>
    <w:rsid w:val="007346C2"/>
    <w:rsid w:val="00742ED9"/>
    <w:rsid w:val="0074600D"/>
    <w:rsid w:val="007F368F"/>
    <w:rsid w:val="00834242"/>
    <w:rsid w:val="00902468"/>
    <w:rsid w:val="00924FB2"/>
    <w:rsid w:val="00A804D8"/>
    <w:rsid w:val="00AA48A0"/>
    <w:rsid w:val="00AC4457"/>
    <w:rsid w:val="00AC7263"/>
    <w:rsid w:val="00AE5C4A"/>
    <w:rsid w:val="00B1152E"/>
    <w:rsid w:val="00B31825"/>
    <w:rsid w:val="00B733B4"/>
    <w:rsid w:val="00B73B4F"/>
    <w:rsid w:val="00BB580E"/>
    <w:rsid w:val="00CA2C7A"/>
    <w:rsid w:val="00CA6106"/>
    <w:rsid w:val="00CD329D"/>
    <w:rsid w:val="00D46B97"/>
    <w:rsid w:val="00D6729D"/>
    <w:rsid w:val="00EC659A"/>
    <w:rsid w:val="00ED03EB"/>
    <w:rsid w:val="00EE48F5"/>
    <w:rsid w:val="00FC6AD3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0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D03EB"/>
    <w:pPr>
      <w:keepNext/>
      <w:ind w:firstLine="720"/>
      <w:jc w:val="center"/>
      <w:outlineLvl w:val="0"/>
    </w:pPr>
    <w:rPr>
      <w:rFonts w:cs="Simplified Arabic"/>
      <w:sz w:val="32"/>
      <w:szCs w:val="32"/>
      <w:lang w:bidi="ar-JO"/>
    </w:rPr>
  </w:style>
  <w:style w:type="paragraph" w:styleId="2">
    <w:name w:val="heading 2"/>
    <w:basedOn w:val="a"/>
    <w:next w:val="a"/>
    <w:link w:val="2Char"/>
    <w:qFormat/>
    <w:rsid w:val="00ED03EB"/>
    <w:pPr>
      <w:keepNext/>
      <w:jc w:val="center"/>
      <w:outlineLvl w:val="1"/>
    </w:pPr>
    <w:rPr>
      <w:rFonts w:cs="Simplified Arabic"/>
      <w:b/>
      <w:bCs/>
      <w:sz w:val="28"/>
      <w:szCs w:val="28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C7263"/>
    <w:rPr>
      <w:rFonts w:cs="Simplified Arabic"/>
      <w:sz w:val="32"/>
      <w:szCs w:val="32"/>
      <w:lang w:bidi="ar-JO"/>
    </w:rPr>
  </w:style>
  <w:style w:type="character" w:customStyle="1" w:styleId="2Char">
    <w:name w:val="عنوان 2 Char"/>
    <w:basedOn w:val="a0"/>
    <w:link w:val="2"/>
    <w:rsid w:val="00AC7263"/>
    <w:rPr>
      <w:rFonts w:cs="Simplified Arabic"/>
      <w:b/>
      <w:bCs/>
      <w:sz w:val="28"/>
      <w:szCs w:val="28"/>
      <w:lang w:bidi="ar-JO"/>
    </w:rPr>
  </w:style>
  <w:style w:type="paragraph" w:styleId="a3">
    <w:name w:val="Title"/>
    <w:basedOn w:val="a"/>
    <w:link w:val="Char"/>
    <w:qFormat/>
    <w:rsid w:val="00ED03EB"/>
    <w:pPr>
      <w:jc w:val="center"/>
    </w:pPr>
    <w:rPr>
      <w:b/>
      <w:b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ED03EB"/>
    <w:rPr>
      <w:b/>
      <w:bCs/>
      <w:sz w:val="32"/>
      <w:szCs w:val="32"/>
      <w:lang w:eastAsia="ar-SA"/>
    </w:rPr>
  </w:style>
  <w:style w:type="paragraph" w:styleId="a4">
    <w:name w:val="Subtitle"/>
    <w:basedOn w:val="a"/>
    <w:link w:val="Char0"/>
    <w:qFormat/>
    <w:rsid w:val="00ED03EB"/>
    <w:pPr>
      <w:jc w:val="center"/>
    </w:pPr>
    <w:rPr>
      <w:rFonts w:cs="Simplified Arabic"/>
      <w:b/>
      <w:bCs/>
      <w:sz w:val="32"/>
      <w:szCs w:val="32"/>
      <w:lang w:eastAsia="ar-SA"/>
    </w:rPr>
  </w:style>
  <w:style w:type="character" w:customStyle="1" w:styleId="Char0">
    <w:name w:val="عنوان فرعي Char"/>
    <w:basedOn w:val="a0"/>
    <w:link w:val="a4"/>
    <w:rsid w:val="00ED03EB"/>
    <w:rPr>
      <w:rFonts w:cs="Simplified Arabic"/>
      <w:b/>
      <w:bCs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CA61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B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4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101BA8-0E5D-444B-92AB-C53C8061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khitam.d</dc:creator>
  <cp:lastModifiedBy>Naser Nawasreh</cp:lastModifiedBy>
  <cp:revision>5</cp:revision>
  <cp:lastPrinted>2022-05-12T06:48:00Z</cp:lastPrinted>
  <dcterms:created xsi:type="dcterms:W3CDTF">2022-05-12T06:44:00Z</dcterms:created>
  <dcterms:modified xsi:type="dcterms:W3CDTF">2022-05-12T06:48:00Z</dcterms:modified>
</cp:coreProperties>
</file>